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5B344419" w14:textId="68B7216A" w:rsidR="00C6247A" w:rsidRPr="00A9698E" w:rsidRDefault="00155E56" w:rsidP="0088732E">
      <w:pPr>
        <w:snapToGrid w:val="0"/>
        <w:spacing w:afterLines="50" w:after="163"/>
        <w:rPr>
          <w:rFonts w:ascii="Arial" w:eastAsiaTheme="minorHAnsi" w:hAnsi="Arial" w:cs="Arial"/>
          <w:color w:val="000000"/>
          <w:kern w:val="0"/>
          <w:sz w:val="22"/>
          <w:szCs w:val="22"/>
          <w:shd w:val="clear" w:color="auto" w:fill="FFFFFF"/>
        </w:rPr>
      </w:pPr>
      <w:r w:rsidRPr="00F71F6A">
        <w:rPr>
          <w:rFonts w:ascii="Arial" w:eastAsiaTheme="minorHAnsi" w:hAnsi="Arial" w:cs="Arial"/>
          <w:b/>
          <w:bCs/>
          <w:i/>
          <w:iCs/>
          <w:color w:val="000000"/>
          <w:kern w:val="0"/>
          <w:sz w:val="22"/>
          <w:szCs w:val="22"/>
        </w:rPr>
        <w:t>Overall response</w:t>
      </w:r>
      <w:r>
        <w:rPr>
          <w:rFonts w:ascii="Arial" w:eastAsiaTheme="minorHAnsi" w:hAnsi="Arial" w:cs="Arial"/>
          <w:i/>
          <w:iCs/>
          <w:color w:val="000000"/>
          <w:kern w:val="0"/>
          <w:sz w:val="22"/>
          <w:szCs w:val="22"/>
        </w:rPr>
        <w:t xml:space="preserve">: </w:t>
      </w:r>
      <w:r w:rsidR="00433CD8" w:rsidRPr="00433CD8">
        <w:rPr>
          <w:rFonts w:ascii="Arial" w:eastAsiaTheme="minorHAnsi" w:hAnsi="Arial" w:cs="Arial"/>
          <w:i/>
          <w:iCs/>
          <w:color w:val="000000"/>
          <w:kern w:val="0"/>
          <w:sz w:val="22"/>
          <w:szCs w:val="22"/>
        </w:rPr>
        <w:t xml:space="preserve">We </w:t>
      </w:r>
      <w:r w:rsidR="00433CD8">
        <w:rPr>
          <w:rFonts w:ascii="Arial" w:eastAsiaTheme="minorHAnsi" w:hAnsi="Arial" w:cs="Arial"/>
          <w:i/>
          <w:iCs/>
          <w:color w:val="000000"/>
          <w:kern w:val="0"/>
          <w:sz w:val="22"/>
          <w:szCs w:val="22"/>
        </w:rPr>
        <w:t xml:space="preserve">thanks the reviewer’s positive comments. We </w:t>
      </w:r>
      <w:r w:rsidR="00433CD8" w:rsidRPr="00433CD8">
        <w:rPr>
          <w:rFonts w:ascii="Arial" w:eastAsiaTheme="minorHAnsi" w:hAnsi="Arial" w:cs="Arial"/>
          <w:i/>
          <w:iCs/>
          <w:color w:val="000000"/>
          <w:kern w:val="0"/>
          <w:sz w:val="22"/>
          <w:szCs w:val="22"/>
        </w:rPr>
        <w:t xml:space="preserve">found these points to be thoughtful, insightful, and, most importantly, extremely valuable for aiding us in clarifying the </w:t>
      </w:r>
      <w:r w:rsidR="00433CD8">
        <w:rPr>
          <w:rFonts w:ascii="Arial" w:eastAsiaTheme="minorHAnsi" w:hAnsi="Arial" w:cs="Arial"/>
          <w:i/>
          <w:iCs/>
          <w:color w:val="000000"/>
          <w:kern w:val="0"/>
          <w:sz w:val="22"/>
          <w:szCs w:val="22"/>
        </w:rPr>
        <w:t>method and result</w:t>
      </w:r>
      <w:r w:rsidR="00433CD8" w:rsidRPr="00433CD8">
        <w:rPr>
          <w:rFonts w:ascii="Arial" w:eastAsiaTheme="minorHAnsi" w:hAnsi="Arial" w:cs="Arial"/>
          <w:i/>
          <w:iCs/>
          <w:color w:val="000000"/>
          <w:kern w:val="0"/>
          <w:sz w:val="22"/>
          <w:szCs w:val="22"/>
        </w:rPr>
        <w:t xml:space="preserve"> sections. We believe we have addressed the reviewer’s comments and concerns in the revised manuscript</w:t>
      </w:r>
      <w:r w:rsidR="00433CD8">
        <w:rPr>
          <w:rFonts w:ascii="Arial" w:eastAsiaTheme="minorHAnsi" w:hAnsi="Arial" w:cs="Arial"/>
          <w:i/>
          <w:iCs/>
          <w:color w:val="000000"/>
          <w:kern w:val="0"/>
          <w:sz w:val="22"/>
          <w:szCs w:val="22"/>
        </w:rPr>
        <w:t>.</w:t>
      </w:r>
      <w:r w:rsidR="00680F29"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664528CE"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5A1CD4" w:rsidRPr="00A9698E">
        <w:rPr>
          <w:rFonts w:ascii="Arial" w:eastAsiaTheme="minorHAnsi" w:hAnsi="Arial" w:cs="Arial"/>
          <w:color w:val="000000"/>
          <w:kern w:val="0"/>
          <w:sz w:val="22"/>
          <w:szCs w:val="22"/>
          <w:shd w:val="clear" w:color="auto" w:fill="FFFFFF"/>
        </w:rPr>
        <w:t xml:space="preserve">We described 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262636" w:rsidRPr="00A9698E">
        <w:rPr>
          <w:rFonts w:ascii="Arial" w:eastAsiaTheme="minorHAnsi" w:hAnsi="Arial" w:cs="Arial"/>
          <w:color w:val="000000"/>
          <w:kern w:val="0"/>
          <w:sz w:val="22"/>
          <w:szCs w:val="22"/>
          <w:shd w:val="clear" w:color="auto" w:fill="FFFFFF"/>
        </w:rPr>
        <w:t>.</w:t>
      </w:r>
      <w:bookmarkStart w:id="2" w:name="OLE_LINK31"/>
      <w:bookmarkStart w:id="3" w:name="OLE_LINK42"/>
      <w:r w:rsidR="00471488"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Then, </w:t>
      </w:r>
      <w:r w:rsidR="00E916EA" w:rsidRPr="00A9698E">
        <w:rPr>
          <w:rFonts w:ascii="Arial" w:eastAsiaTheme="minorHAnsi" w:hAnsi="Arial" w:cs="Arial"/>
          <w:color w:val="000000"/>
          <w:kern w:val="0"/>
          <w:sz w:val="22"/>
          <w:szCs w:val="22"/>
          <w:shd w:val="clear" w:color="auto" w:fill="FFFFFF"/>
        </w:rPr>
        <w:t>we used</w:t>
      </w:r>
      <w:r w:rsidR="00D46B17" w:rsidRPr="00A9698E">
        <w:rPr>
          <w:rFonts w:ascii="Arial" w:eastAsiaTheme="minorHAnsi" w:hAnsi="Arial" w:cs="Arial"/>
          <w:color w:val="000000"/>
          <w:kern w:val="0"/>
          <w:sz w:val="22"/>
          <w:szCs w:val="22"/>
          <w:shd w:val="clear" w:color="auto" w:fill="FFFFFF"/>
        </w:rPr>
        <w:t xml:space="preserve"> </w:t>
      </w:r>
      <w:bookmarkStart w:id="4" w:name="OLE_LINK169"/>
      <w:bookmarkStart w:id="5" w:name="OLE_LINK170"/>
      <w:r w:rsidR="00E916EA" w:rsidRPr="00A9698E">
        <w:rPr>
          <w:rFonts w:ascii="Arial" w:eastAsiaTheme="minorHAnsi" w:hAnsi="Arial" w:cs="Arial"/>
          <w:color w:val="000000"/>
          <w:kern w:val="0"/>
          <w:sz w:val="22"/>
          <w:szCs w:val="22"/>
          <w:shd w:val="clear" w:color="auto" w:fill="FFFFFF"/>
        </w:rPr>
        <w:t xml:space="preserve">the </w:t>
      </w:r>
      <w:r w:rsidR="00D46B17" w:rsidRPr="00A9698E">
        <w:rPr>
          <w:rFonts w:ascii="Arial" w:eastAsiaTheme="minorHAnsi" w:hAnsi="Arial" w:cs="Arial"/>
          <w:color w:val="000000"/>
          <w:kern w:val="0"/>
          <w:sz w:val="22"/>
          <w:szCs w:val="22"/>
          <w:shd w:val="clear" w:color="auto" w:fill="FFFFFF"/>
        </w:rPr>
        <w:t>Methylation</w:t>
      </w:r>
      <w:bookmarkEnd w:id="4"/>
      <w:bookmarkEnd w:id="5"/>
      <w:r w:rsidR="00113FC0"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module </w:t>
      </w:r>
      <w:r w:rsidR="00113FC0" w:rsidRPr="00A9698E">
        <w:rPr>
          <w:rFonts w:ascii="Arial" w:eastAsiaTheme="minorHAnsi" w:hAnsi="Arial" w:cs="Arial"/>
          <w:color w:val="000000"/>
          <w:kern w:val="0"/>
          <w:sz w:val="22"/>
          <w:szCs w:val="22"/>
          <w:shd w:val="clear" w:color="auto" w:fill="FFFFFF"/>
        </w:rPr>
        <w:t xml:space="preserve">in GenomeStudio software (version 1.8, Illumina) </w:t>
      </w:r>
      <w:r w:rsidR="00E916EA" w:rsidRPr="00A9698E">
        <w:rPr>
          <w:rFonts w:ascii="Arial" w:eastAsiaTheme="minorHAnsi" w:hAnsi="Arial" w:cs="Arial"/>
          <w:color w:val="000000"/>
          <w:kern w:val="0"/>
          <w:sz w:val="22"/>
          <w:szCs w:val="22"/>
          <w:shd w:val="clear" w:color="auto" w:fill="FFFFFF"/>
        </w:rPr>
        <w:t xml:space="preserve">for data processing including </w:t>
      </w:r>
      <w:r w:rsidR="00113FC0" w:rsidRPr="00A9698E">
        <w:rPr>
          <w:rFonts w:ascii="Arial" w:eastAsiaTheme="minorHAnsi" w:hAnsi="Arial" w:cs="Arial"/>
          <w:color w:val="000000"/>
          <w:kern w:val="0"/>
          <w:sz w:val="22"/>
          <w:szCs w:val="22"/>
          <w:shd w:val="clear" w:color="auto" w:fill="FFFFFF"/>
        </w:rPr>
        <w:t>n</w:t>
      </w:r>
      <w:r w:rsidR="00D46B17" w:rsidRPr="00A9698E">
        <w:rPr>
          <w:rFonts w:ascii="Arial" w:eastAsiaTheme="minorHAnsi" w:hAnsi="Arial" w:cs="Arial"/>
          <w:color w:val="000000"/>
          <w:kern w:val="0"/>
          <w:sz w:val="22"/>
          <w:szCs w:val="22"/>
          <w:shd w:val="clear" w:color="auto" w:fill="FFFFFF"/>
        </w:rPr>
        <w:t>ormalization</w:t>
      </w:r>
      <w:r w:rsidR="00E916EA" w:rsidRPr="00A9698E">
        <w:rPr>
          <w:rFonts w:ascii="Arial" w:eastAsiaTheme="minorHAnsi" w:hAnsi="Arial" w:cs="Arial"/>
          <w:color w:val="000000"/>
          <w:kern w:val="0"/>
          <w:sz w:val="22"/>
          <w:szCs w:val="22"/>
          <w:shd w:val="clear" w:color="auto" w:fill="FFFFFF"/>
        </w:rPr>
        <w:t>,</w:t>
      </w:r>
      <w:r w:rsidR="00D46B17" w:rsidRPr="00A9698E">
        <w:rPr>
          <w:rFonts w:ascii="Arial" w:eastAsiaTheme="minorHAnsi" w:hAnsi="Arial" w:cs="Arial"/>
          <w:color w:val="000000"/>
          <w:kern w:val="0"/>
          <w:sz w:val="22"/>
          <w:szCs w:val="22"/>
          <w:shd w:val="clear" w:color="auto" w:fill="FFFFFF"/>
        </w:rPr>
        <w:t xml:space="preserve"> background adjustment</w:t>
      </w:r>
      <w:r w:rsidR="00E916EA" w:rsidRPr="00A9698E">
        <w:rPr>
          <w:rFonts w:ascii="Arial" w:eastAsiaTheme="minorHAnsi" w:hAnsi="Arial" w:cs="Arial"/>
          <w:color w:val="000000"/>
          <w:kern w:val="0"/>
          <w:sz w:val="22"/>
          <w:szCs w:val="22"/>
          <w:shd w:val="clear" w:color="auto" w:fill="FFFFFF"/>
        </w:rPr>
        <w:t>, and methylation calculation</w:t>
      </w:r>
      <w:r w:rsidR="00D46B17" w:rsidRPr="00A9698E">
        <w:rPr>
          <w:rFonts w:ascii="Arial" w:eastAsiaTheme="minorHAnsi" w:hAnsi="Arial" w:cs="Arial"/>
          <w:color w:val="000000"/>
          <w:kern w:val="0"/>
          <w:sz w:val="22"/>
          <w:szCs w:val="22"/>
          <w:shd w:val="clear" w:color="auto" w:fill="FFFFFF"/>
        </w:rPr>
        <w:t>.</w:t>
      </w:r>
      <w:bookmarkEnd w:id="2"/>
      <w:bookmarkEnd w:id="3"/>
      <w:r w:rsidR="00113FC0" w:rsidRPr="00A9698E" w:rsidDel="00113FC0">
        <w:rPr>
          <w:rFonts w:ascii="Arial" w:eastAsiaTheme="minorHAnsi" w:hAnsi="Arial" w:cs="Arial"/>
          <w:color w:val="000000"/>
          <w:kern w:val="0"/>
          <w:sz w:val="22"/>
          <w:szCs w:val="22"/>
          <w:shd w:val="clear" w:color="auto" w:fill="FFFFFF"/>
        </w:rPr>
        <w:t xml:space="preserve"> </w:t>
      </w:r>
      <w:r w:rsidR="00113FC0" w:rsidRPr="00A9698E">
        <w:rPr>
          <w:rFonts w:ascii="Arial" w:eastAsiaTheme="minorHAnsi" w:hAnsi="Arial" w:cs="Arial"/>
          <w:color w:val="000000"/>
          <w:kern w:val="0"/>
          <w:sz w:val="22"/>
          <w:szCs w:val="22"/>
          <w:shd w:val="clear" w:color="auto" w:fill="FFFFFF"/>
        </w:rPr>
        <w:t xml:space="preserve">To ensure above QC process, </w:t>
      </w:r>
      <w:r w:rsidR="0006379C">
        <w:rPr>
          <w:rFonts w:ascii="Arial" w:eastAsiaTheme="minorHAnsi" w:hAnsi="Arial" w:cs="Arial"/>
          <w:color w:val="000000"/>
          <w:kern w:val="0"/>
          <w:sz w:val="22"/>
          <w:szCs w:val="22"/>
          <w:shd w:val="clear" w:color="auto" w:fill="FFFFFF"/>
        </w:rPr>
        <w:t xml:space="preserve">an </w:t>
      </w:r>
      <w:r w:rsidR="003270B9" w:rsidRPr="00A9698E">
        <w:rPr>
          <w:rFonts w:ascii="Arial" w:eastAsiaTheme="minorHAnsi" w:hAnsi="Arial" w:cs="Arial"/>
          <w:color w:val="000000"/>
          <w:kern w:val="0"/>
          <w:sz w:val="22"/>
          <w:szCs w:val="22"/>
          <w:shd w:val="clear" w:color="auto" w:fill="FFFFFF"/>
        </w:rPr>
        <w:t xml:space="preserve">evaluation report </w:t>
      </w:r>
      <w:r w:rsidR="00190BC2">
        <w:rPr>
          <w:rFonts w:ascii="Arial" w:eastAsiaTheme="minorHAnsi" w:hAnsi="Arial" w:cs="Arial"/>
          <w:color w:val="000000"/>
          <w:kern w:val="0"/>
          <w:sz w:val="22"/>
          <w:szCs w:val="22"/>
          <w:shd w:val="clear" w:color="auto" w:fill="FFFFFF"/>
        </w:rPr>
        <w:t>(</w:t>
      </w:r>
      <w:r w:rsidR="00190BC2" w:rsidRPr="00190BC2">
        <w:rPr>
          <w:rFonts w:ascii="Arial" w:eastAsiaTheme="minorHAnsi" w:hAnsi="Arial" w:cs="Arial"/>
          <w:color w:val="0070C0"/>
          <w:kern w:val="0"/>
          <w:sz w:val="22"/>
          <w:szCs w:val="22"/>
          <w:shd w:val="clear" w:color="auto" w:fill="FFFFFF"/>
        </w:rPr>
        <w:t>Figure S</w:t>
      </w:r>
      <w:r w:rsidR="0006379C">
        <w:rPr>
          <w:rFonts w:ascii="Arial" w:eastAsiaTheme="minorHAnsi" w:hAnsi="Arial" w:cs="Arial"/>
          <w:color w:val="0070C0"/>
          <w:kern w:val="0"/>
          <w:sz w:val="22"/>
          <w:szCs w:val="22"/>
          <w:shd w:val="clear" w:color="auto" w:fill="FFFFFF"/>
        </w:rPr>
        <w:t>8</w:t>
      </w:r>
      <w:r w:rsidR="00190BC2" w:rsidRPr="00190BC2">
        <w:rPr>
          <w:rFonts w:ascii="Arial" w:eastAsiaTheme="minorHAnsi" w:hAnsi="Arial" w:cs="Arial"/>
          <w:color w:val="0070C0"/>
          <w:kern w:val="0"/>
          <w:sz w:val="22"/>
          <w:szCs w:val="22"/>
          <w:shd w:val="clear" w:color="auto" w:fill="FFFFFF"/>
        </w:rPr>
        <w:t xml:space="preserve"> and Figure S</w:t>
      </w:r>
      <w:r w:rsidR="0006379C">
        <w:rPr>
          <w:rFonts w:ascii="Arial" w:eastAsiaTheme="minorHAnsi" w:hAnsi="Arial" w:cs="Arial"/>
          <w:color w:val="0070C0"/>
          <w:kern w:val="0"/>
          <w:sz w:val="22"/>
          <w:szCs w:val="22"/>
          <w:shd w:val="clear" w:color="auto" w:fill="FFFFFF"/>
        </w:rPr>
        <w:t>9</w:t>
      </w:r>
      <w:r w:rsidR="00190BC2">
        <w:rPr>
          <w:rFonts w:ascii="Arial" w:eastAsiaTheme="minorHAnsi" w:hAnsi="Arial" w:cs="Arial"/>
          <w:color w:val="000000"/>
          <w:kern w:val="0"/>
          <w:sz w:val="22"/>
          <w:szCs w:val="22"/>
          <w:shd w:val="clear" w:color="auto" w:fill="FFFFFF"/>
        </w:rPr>
        <w:t xml:space="preserve">) </w:t>
      </w:r>
      <w:r w:rsidR="003270B9" w:rsidRPr="00A9698E">
        <w:rPr>
          <w:rFonts w:ascii="Arial" w:eastAsiaTheme="minorHAnsi" w:hAnsi="Arial" w:cs="Arial"/>
          <w:color w:val="000000"/>
          <w:kern w:val="0"/>
          <w:sz w:val="22"/>
          <w:szCs w:val="22"/>
          <w:shd w:val="clear" w:color="auto" w:fill="FFFFFF"/>
        </w:rPr>
        <w:t xml:space="preserve">was included in this revised manuscript. </w:t>
      </w:r>
    </w:p>
    <w:p w14:paraId="654E742B" w14:textId="5560591F" w:rsidR="0006379C" w:rsidRDefault="0006379C" w:rsidP="0006379C">
      <w:pPr>
        <w:widowControl/>
        <w:snapToGrid w:val="0"/>
        <w:jc w:val="left"/>
        <w:rPr>
          <w:rFonts w:ascii="Arial" w:eastAsiaTheme="minorHAnsi" w:hAnsi="Arial" w:cs="Arial"/>
          <w:b/>
          <w:bCs/>
          <w:color w:val="000000"/>
          <w:kern w:val="0"/>
          <w:sz w:val="20"/>
          <w:szCs w:val="20"/>
          <w:shd w:val="clear" w:color="auto" w:fill="FFFFFF"/>
        </w:rPr>
      </w:pPr>
    </w:p>
    <w:p w14:paraId="280806A8" w14:textId="77DB7472"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516F3F3A">
            <wp:simplePos x="0" y="0"/>
            <wp:positionH relativeFrom="margin">
              <wp:posOffset>-67435</wp:posOffset>
            </wp:positionH>
            <wp:positionV relativeFrom="margin">
              <wp:posOffset>3970540</wp:posOffset>
            </wp:positionV>
            <wp:extent cx="4489450" cy="4124960"/>
            <wp:effectExtent l="0" t="0" r="6350" b="254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9450" cy="4124960"/>
                    </a:xfrm>
                    <a:prstGeom prst="rect">
                      <a:avLst/>
                    </a:prstGeom>
                  </pic:spPr>
                </pic:pic>
              </a:graphicData>
            </a:graphic>
            <wp14:sizeRelH relativeFrom="margin">
              <wp14:pctWidth>0</wp14:pctWidth>
            </wp14:sizeRelH>
            <wp14:sizeRelV relativeFrom="margin">
              <wp14:pctHeight>0</wp14:pctHeight>
            </wp14:sizeRelV>
          </wp:anchor>
        </w:drawing>
      </w:r>
    </w:p>
    <w:p w14:paraId="6BD414AD" w14:textId="11664608"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77777777"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298E9D15" w:rsidR="0006379C" w:rsidRPr="00D71E24" w:rsidRDefault="0006379C" w:rsidP="0006379C">
      <w:pPr>
        <w:widowControl/>
        <w:snapToGrid w:val="0"/>
        <w:jc w:val="left"/>
        <w:rPr>
          <w:rFonts w:ascii="Arial" w:eastAsiaTheme="minorHAnsi" w:hAnsi="Arial" w:cs="Arial"/>
          <w:color w:val="000000"/>
          <w:kern w:val="0"/>
          <w:sz w:val="20"/>
          <w:szCs w:val="20"/>
          <w:shd w:val="clear" w:color="auto" w:fill="FFFFFF"/>
        </w:rPr>
      </w:pPr>
      <w:r w:rsidRPr="00D71E24">
        <w:rPr>
          <w:rFonts w:ascii="Arial" w:eastAsiaTheme="minorHAnsi" w:hAnsi="Arial" w:cs="Arial" w:hint="eastAsia"/>
          <w:b/>
          <w:bCs/>
          <w:color w:val="000000"/>
          <w:kern w:val="0"/>
          <w:sz w:val="20"/>
          <w:szCs w:val="20"/>
          <w:shd w:val="clear" w:color="auto" w:fill="FFFFFF"/>
        </w:rPr>
        <w:t>F</w:t>
      </w:r>
      <w:r w:rsidRPr="00D71E24">
        <w:rPr>
          <w:rFonts w:ascii="Arial" w:eastAsiaTheme="minorHAnsi" w:hAnsi="Arial" w:cs="Arial"/>
          <w:b/>
          <w:bCs/>
          <w:color w:val="000000"/>
          <w:kern w:val="0"/>
          <w:sz w:val="20"/>
          <w:szCs w:val="20"/>
          <w:shd w:val="clear" w:color="auto" w:fill="FFFFFF"/>
        </w:rPr>
        <w:t xml:space="preserve">igure S8. </w:t>
      </w:r>
      <w:r w:rsidRPr="00D71E24">
        <w:rPr>
          <w:rFonts w:ascii="Arial" w:eastAsiaTheme="minorHAnsi" w:hAnsi="Arial" w:cs="Arial"/>
          <w:color w:val="000000"/>
          <w:kern w:val="0"/>
          <w:sz w:val="20"/>
          <w:szCs w:val="20"/>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D71E24">
        <w:rPr>
          <w:rFonts w:ascii="Arial" w:eastAsiaTheme="minorHAnsi" w:hAnsi="Arial" w:cs="Arial" w:hint="eastAsia"/>
          <w:color w:val="000000"/>
          <w:kern w:val="0"/>
          <w:sz w:val="20"/>
          <w:szCs w:val="20"/>
          <w:shd w:val="clear" w:color="auto" w:fill="FFFFFF"/>
        </w:rPr>
        <w:t>c</w:t>
      </w:r>
      <w:r w:rsidRPr="00D71E24">
        <w:rPr>
          <w:rFonts w:ascii="Arial" w:eastAsiaTheme="minorHAnsi" w:hAnsi="Arial" w:cs="Arial"/>
          <w:color w:val="000000"/>
          <w:kern w:val="0"/>
          <w:sz w:val="20"/>
          <w:szCs w:val="20"/>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D71E24">
        <w:rPr>
          <w:rFonts w:ascii="Arial" w:eastAsiaTheme="minorHAnsi" w:hAnsi="Arial" w:cs="Arial" w:hint="eastAsia"/>
          <w:color w:val="000000"/>
          <w:kern w:val="0"/>
          <w:sz w:val="20"/>
          <w:szCs w:val="20"/>
          <w:shd w:val="clear" w:color="auto" w:fill="FFFFFF"/>
        </w:rPr>
        <w:t>in</w:t>
      </w:r>
      <w:r w:rsidRPr="00D71E24">
        <w:rPr>
          <w:rFonts w:ascii="Arial" w:eastAsiaTheme="minorHAnsi" w:hAnsi="Arial" w:cs="Arial"/>
          <w:color w:val="000000"/>
          <w:kern w:val="0"/>
          <w:sz w:val="20"/>
          <w:szCs w:val="20"/>
          <w:shd w:val="clear" w:color="auto" w:fill="FFFFFF"/>
        </w:rPr>
        <w:t xml:space="preserve"> the bottom left corner of the plot</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and heterogeneity of samples increase from normal tissues, low-grade lesions (orange dots) to high-grade ones (purple dots)</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58E13F63"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(Bottem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A35577F" w14:textId="278660F6" w:rsidR="0088500F"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rPr>
        <w:t xml:space="preserve">In our revised version, a list showing patient information was included. </w:t>
      </w:r>
      <w:bookmarkStart w:id="6" w:name="OLE_LINK164"/>
      <w:bookmarkStart w:id="7" w:name="OLE_LINK165"/>
      <w:r w:rsidR="00D22DF5" w:rsidRPr="00A9698E">
        <w:rPr>
          <w:rFonts w:ascii="Arial" w:eastAsiaTheme="minorHAnsi" w:hAnsi="Arial" w:cs="Arial"/>
          <w:color w:val="000000"/>
          <w:kern w:val="0"/>
          <w:sz w:val="22"/>
          <w:szCs w:val="22"/>
        </w:rPr>
        <w:t>In brief, 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drug treatment nai</w:t>
      </w:r>
      <w:r w:rsidR="0088500F" w:rsidRPr="00A9698E">
        <w:rPr>
          <w:rFonts w:ascii="Arial" w:eastAsiaTheme="minorHAnsi" w:hAnsi="Arial" w:cs="Arial"/>
          <w:color w:val="000000"/>
          <w:kern w:val="0"/>
          <w:sz w:val="22"/>
          <w:szCs w:val="22"/>
        </w:rPr>
        <w:t>ve</w:t>
      </w:r>
      <w:bookmarkStart w:id="8" w:name="OLE_LINK27"/>
      <w:bookmarkStart w:id="9" w:name="OLE_LINK28"/>
      <w:r w:rsidR="0088500F" w:rsidRPr="00A9698E">
        <w:rPr>
          <w:rFonts w:ascii="Arial" w:eastAsiaTheme="minorHAnsi" w:hAnsi="Arial" w:cs="Arial"/>
          <w:color w:val="000000"/>
          <w:kern w:val="0"/>
          <w:sz w:val="22"/>
          <w:szCs w:val="22"/>
        </w:rPr>
        <w:t xml:space="preserve"> </w:t>
      </w:r>
      <w:bookmarkEnd w:id="8"/>
      <w:bookmarkEnd w:id="9"/>
      <w:r w:rsidR="0088500F" w:rsidRPr="00A9698E">
        <w:rPr>
          <w:rFonts w:ascii="Arial" w:eastAsiaTheme="minorHAnsi" w:hAnsi="Arial" w:cs="Arial"/>
          <w:color w:val="000000"/>
          <w:kern w:val="0"/>
          <w:sz w:val="22"/>
          <w:szCs w:val="22"/>
        </w:rPr>
        <w:t xml:space="preserve">(no any treatment </w:t>
      </w:r>
      <w:r w:rsidR="00D22DF5" w:rsidRPr="00A9698E">
        <w:rPr>
          <w:rFonts w:ascii="Arial" w:eastAsiaTheme="minorHAnsi" w:hAnsi="Arial" w:cs="Arial"/>
          <w:color w:val="000000"/>
          <w:kern w:val="0"/>
          <w:sz w:val="22"/>
          <w:szCs w:val="22"/>
        </w:rPr>
        <w:t>before</w:t>
      </w:r>
      <w:r w:rsidR="0088500F" w:rsidRPr="00A9698E">
        <w:rPr>
          <w:rFonts w:ascii="Arial" w:eastAsiaTheme="minorHAnsi" w:hAnsi="Arial" w:cs="Arial"/>
          <w:color w:val="000000"/>
          <w:kern w:val="0"/>
          <w:sz w:val="22"/>
          <w:szCs w:val="22"/>
        </w:rPr>
        <w:t xml:space="preserve"> the</w:t>
      </w:r>
      <w:r w:rsidR="00D22DF5" w:rsidRPr="00A9698E">
        <w:rPr>
          <w:rFonts w:ascii="Arial" w:eastAsiaTheme="minorHAnsi" w:hAnsi="Arial" w:cs="Arial"/>
          <w:color w:val="000000"/>
          <w:kern w:val="0"/>
          <w:sz w:val="22"/>
          <w:szCs w:val="22"/>
        </w:rPr>
        <w:t>ir</w:t>
      </w:r>
      <w:r w:rsidR="0088500F" w:rsidRPr="00A9698E">
        <w:rPr>
          <w:rFonts w:ascii="Arial" w:eastAsiaTheme="minorHAnsi" w:hAnsi="Arial" w:cs="Arial"/>
          <w:color w:val="000000"/>
          <w:kern w:val="0"/>
          <w:sz w:val="22"/>
          <w:szCs w:val="22"/>
        </w:rPr>
        <w:t xml:space="preserve"> surger</w:t>
      </w:r>
      <w:r w:rsidR="001302DB" w:rsidRPr="00A9698E">
        <w:rPr>
          <w:rFonts w:ascii="Arial" w:eastAsiaTheme="minorHAnsi" w:hAnsi="Arial" w:cs="Arial"/>
          <w:color w:val="000000"/>
          <w:kern w:val="0"/>
          <w:sz w:val="22"/>
          <w:szCs w:val="22"/>
        </w:rPr>
        <w:t>ies</w:t>
      </w:r>
      <w:r w:rsidR="0088500F" w:rsidRPr="00A9698E">
        <w:rPr>
          <w:rFonts w:ascii="Arial" w:eastAsiaTheme="minorHAnsi" w:hAnsi="Arial" w:cs="Arial"/>
          <w:color w:val="000000"/>
          <w:kern w:val="0"/>
          <w:sz w:val="22"/>
          <w:szCs w:val="22"/>
        </w:rPr>
        <w:t>)</w:t>
      </w:r>
      <w:r w:rsidR="00D22DF5" w:rsidRPr="00A9698E">
        <w:rPr>
          <w:rFonts w:ascii="Arial" w:eastAsiaTheme="minorHAnsi" w:hAnsi="Arial" w:cs="Arial"/>
          <w:color w:val="000000"/>
          <w:kern w:val="0"/>
          <w:sz w:val="22"/>
          <w:szCs w:val="22"/>
        </w:rPr>
        <w:t xml:space="preserve">, except for one with </w:t>
      </w:r>
      <w:bookmarkStart w:id="10" w:name="OLE_LINK156"/>
      <w:bookmarkStart w:id="11" w:name="OLE_LINK157"/>
      <w:r w:rsidR="001302DB" w:rsidRPr="00A9698E">
        <w:rPr>
          <w:rFonts w:ascii="Arial" w:eastAsiaTheme="minorHAnsi" w:hAnsi="Arial" w:cs="Arial"/>
          <w:color w:val="000000"/>
          <w:kern w:val="0"/>
          <w:sz w:val="22"/>
          <w:szCs w:val="22"/>
        </w:rPr>
        <w:t>chemo- and radio-therapies</w:t>
      </w:r>
      <w:bookmarkEnd w:id="10"/>
      <w:bookmarkEnd w:id="11"/>
      <w:r w:rsidR="001302DB" w:rsidRPr="00A9698E">
        <w:rPr>
          <w:rFonts w:ascii="Arial" w:eastAsiaTheme="minorHAnsi" w:hAnsi="Arial" w:cs="Arial"/>
          <w:color w:val="000000"/>
          <w:kern w:val="0"/>
          <w:sz w:val="22"/>
          <w:szCs w:val="22"/>
        </w:rPr>
        <w:t xml:space="preserve"> 8 months prior to his surgery</w:t>
      </w:r>
      <w:bookmarkEnd w:id="6"/>
      <w:bookmarkEnd w:id="7"/>
      <w:r w:rsidR="008E5333" w:rsidRPr="00A9698E">
        <w:rPr>
          <w:rFonts w:ascii="Arial" w:eastAsiaTheme="minorHAnsi" w:hAnsi="Arial" w:cs="Arial"/>
          <w:color w:val="000000"/>
          <w:kern w:val="0"/>
          <w:sz w:val="22"/>
          <w:szCs w:val="22"/>
        </w:rPr>
        <w:t>.</w:t>
      </w:r>
      <w:r w:rsidR="00A762BF">
        <w:rPr>
          <w:rFonts w:ascii="Arial" w:eastAsiaTheme="minorHAnsi" w:hAnsi="Arial" w:cs="Arial"/>
          <w:color w:val="000000"/>
          <w:kern w:val="0"/>
          <w:sz w:val="22"/>
          <w:szCs w:val="22"/>
        </w:rPr>
        <w:t xml:space="preserve"> </w:t>
      </w:r>
      <w:r w:rsidR="00A762BF" w:rsidRPr="009E416B">
        <w:rPr>
          <w:rFonts w:ascii="Arial" w:eastAsiaTheme="minorHAnsi" w:hAnsi="Arial" w:cs="Arial"/>
          <w:color w:val="000000"/>
          <w:kern w:val="0"/>
          <w:sz w:val="22"/>
          <w:szCs w:val="22"/>
          <w:highlight w:val="yellow"/>
        </w:rPr>
        <w:t xml:space="preserve">[the reviewer might ask you show where this sample is in the </w:t>
      </w:r>
      <w:r w:rsidR="00781B10">
        <w:rPr>
          <w:rFonts w:ascii="Arial" w:eastAsiaTheme="minorHAnsi" w:hAnsi="Arial" w:cs="Arial"/>
          <w:color w:val="000000"/>
          <w:kern w:val="0"/>
          <w:sz w:val="22"/>
          <w:szCs w:val="22"/>
          <w:highlight w:val="yellow"/>
        </w:rPr>
        <w:t xml:space="preserve">above </w:t>
      </w:r>
      <w:r w:rsidR="00A762BF" w:rsidRPr="009E416B">
        <w:rPr>
          <w:rFonts w:ascii="Arial" w:eastAsiaTheme="minorHAnsi" w:hAnsi="Arial" w:cs="Arial"/>
          <w:color w:val="000000"/>
          <w:kern w:val="0"/>
          <w:sz w:val="22"/>
          <w:szCs w:val="22"/>
          <w:highlight w:val="yellow"/>
        </w:rPr>
        <w:t>MDS plot]</w:t>
      </w:r>
    </w:p>
    <w:p w14:paraId="38DE2752" w14:textId="7F476FB8"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35803A16"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2" w:name="OLE_LINK60"/>
      <w:bookmarkStart w:id="13"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 xml:space="preserve">Thank you for the important suggestion. Accordingly, in our revised version, </w:t>
      </w:r>
      <w:r w:rsidR="00203F34" w:rsidRPr="00A9698E">
        <w:rPr>
          <w:rFonts w:ascii="Arial" w:eastAsiaTheme="minorHAnsi" w:hAnsi="Arial" w:cs="Arial"/>
          <w:color w:val="000000"/>
          <w:kern w:val="0"/>
          <w:sz w:val="22"/>
          <w:szCs w:val="22"/>
          <w:shd w:val="clear" w:color="auto" w:fill="FFFFFF"/>
        </w:rPr>
        <w:t>as a new Table (</w:t>
      </w:r>
      <w:r w:rsidR="00203F34" w:rsidRPr="00190BC2">
        <w:rPr>
          <w:rFonts w:ascii="Arial" w:eastAsiaTheme="minorHAnsi" w:hAnsi="Arial" w:cs="Arial"/>
          <w:color w:val="0070C0"/>
          <w:kern w:val="0"/>
          <w:sz w:val="22"/>
          <w:szCs w:val="22"/>
          <w:shd w:val="clear" w:color="auto" w:fill="FFFFFF"/>
        </w:rPr>
        <w:t>Table S1</w:t>
      </w:r>
      <w:r w:rsidR="00203F34" w:rsidRPr="00A9698E">
        <w:rPr>
          <w:rFonts w:ascii="Arial" w:eastAsiaTheme="minorHAnsi" w:hAnsi="Arial" w:cs="Arial"/>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shd w:val="clear" w:color="auto" w:fill="FFFFFF"/>
        </w:rPr>
        <w:t>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 xml:space="preserve">values in our identified 209 hyper-methylated DMSs in LGA. </w:t>
      </w:r>
      <w:r w:rsidR="00081097" w:rsidRPr="00A9698E">
        <w:rPr>
          <w:rFonts w:ascii="Arial" w:eastAsiaTheme="minorHAnsi" w:hAnsi="Arial" w:cs="Arial"/>
          <w:color w:val="000000"/>
          <w:kern w:val="0"/>
          <w:sz w:val="22"/>
          <w:szCs w:val="22"/>
          <w:shd w:val="clear" w:color="auto" w:fill="FFFFFF"/>
        </w:rPr>
        <w:t>As suggested</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14" w:name="OLE_LINK160"/>
      <w:bookmarkStart w:id="15" w:name="OLE_LINK161"/>
      <w:bookmarkStart w:id="16" w:name="OLE_LINK21"/>
      <w:r w:rsidR="00671AC1" w:rsidRPr="00A9698E">
        <w:rPr>
          <w:rFonts w:ascii="Arial" w:eastAsiaTheme="minorHAnsi" w:hAnsi="Arial" w:cs="Arial"/>
          <w:color w:val="000000"/>
          <w:kern w:val="0"/>
          <w:sz w:val="22"/>
          <w:szCs w:val="22"/>
          <w:shd w:val="clear" w:color="auto" w:fill="FFFFFF"/>
        </w:rPr>
        <w:t>GSE40279</w:t>
      </w:r>
      <w:bookmarkEnd w:id="14"/>
      <w:bookmarkEnd w:id="15"/>
      <w:bookmarkEnd w:id="16"/>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as shown in below</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showed their low methylation level as </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671AC1" w:rsidRPr="00A9698E">
        <w:rPr>
          <w:rFonts w:ascii="Arial" w:eastAsiaTheme="minorHAnsi" w:hAnsi="Arial" w:cs="Arial"/>
          <w:color w:val="000000"/>
          <w:kern w:val="0"/>
          <w:sz w:val="22"/>
          <w:szCs w:val="22"/>
          <w:shd w:val="clear" w:color="auto" w:fill="FFFFFF"/>
        </w:rPr>
        <w:t xml:space="preserve">, which was significantly different 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bookmarkStart w:id="17" w:name="OLE_LINK171"/>
      <w:bookmarkStart w:id="18"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12"/>
    <w:bookmarkEnd w:id="13"/>
    <w:bookmarkEnd w:id="17"/>
    <w:bookmarkEnd w:id="18"/>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12FF9324" w:rsidR="0006379C" w:rsidRPr="00D71E24"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582D0C9E"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9" w:name="OLE_LINK32"/>
      <w:bookmarkStart w:id="20" w:name="OLE_LINK33"/>
      <w:r w:rsidRPr="00A9698E">
        <w:rPr>
          <w:rFonts w:ascii="Arial" w:eastAsiaTheme="minorHAnsi" w:hAnsi="Arial" w:cs="Arial"/>
          <w:b/>
          <w:color w:val="000000"/>
          <w:kern w:val="0"/>
          <w:sz w:val="22"/>
          <w:szCs w:val="22"/>
          <w:shd w:val="clear" w:color="auto" w:fill="FFFFFF"/>
        </w:rPr>
        <w:t xml:space="preserve">Response: </w:t>
      </w:r>
      <w:r w:rsidR="0025025F" w:rsidRPr="00A9698E">
        <w:rPr>
          <w:rFonts w:ascii="Arial" w:eastAsiaTheme="minorHAnsi" w:hAnsi="Arial" w:cs="Arial"/>
          <w:color w:val="000000"/>
          <w:kern w:val="0"/>
          <w:sz w:val="22"/>
          <w:szCs w:val="22"/>
          <w:shd w:val="clear" w:color="auto" w:fill="FFFFFF"/>
        </w:rPr>
        <w:t>Thank you for the suggestion. Indeed</w:t>
      </w:r>
      <w:r w:rsidR="004959D9"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t</w:t>
      </w:r>
      <w:r w:rsidR="00C00F2B" w:rsidRPr="00A9698E">
        <w:rPr>
          <w:rFonts w:ascii="Arial" w:eastAsiaTheme="minorHAnsi" w:hAnsi="Arial" w:cs="Arial"/>
          <w:color w:val="000000"/>
          <w:kern w:val="0"/>
          <w:sz w:val="22"/>
          <w:szCs w:val="22"/>
          <w:shd w:val="clear" w:color="auto" w:fill="FFFFFF"/>
        </w:rPr>
        <w:t xml:space="preserve">he interaction of tumor and the nervous system </w:t>
      </w:r>
      <w:r w:rsidR="0025025F" w:rsidRPr="00A9698E">
        <w:rPr>
          <w:rFonts w:ascii="Arial" w:eastAsiaTheme="minorHAnsi" w:hAnsi="Arial" w:cs="Arial"/>
          <w:color w:val="000000"/>
          <w:kern w:val="0"/>
          <w:sz w:val="22"/>
          <w:szCs w:val="22"/>
          <w:shd w:val="clear" w:color="auto" w:fill="FFFFFF"/>
        </w:rPr>
        <w:t xml:space="preserve">was </w:t>
      </w:r>
      <w:r w:rsidR="00C00F2B" w:rsidRPr="00A9698E">
        <w:rPr>
          <w:rFonts w:ascii="Arial" w:eastAsiaTheme="minorHAnsi" w:hAnsi="Arial" w:cs="Arial"/>
          <w:color w:val="000000"/>
          <w:kern w:val="0"/>
          <w:sz w:val="22"/>
          <w:szCs w:val="22"/>
          <w:shd w:val="clear" w:color="auto" w:fill="FFFFFF"/>
        </w:rPr>
        <w:t>also found in other cancers, such as</w:t>
      </w:r>
      <w:r w:rsidR="0025025F" w:rsidRPr="00A9698E">
        <w:rPr>
          <w:rFonts w:ascii="Arial" w:eastAsiaTheme="minorHAnsi" w:hAnsi="Arial" w:cs="Arial"/>
          <w:color w:val="000000"/>
          <w:kern w:val="0"/>
          <w:sz w:val="22"/>
          <w:szCs w:val="22"/>
          <w:shd w:val="clear" w:color="auto" w:fill="FFFFFF"/>
        </w:rPr>
        <w:t xml:space="preserve"> in</w:t>
      </w:r>
      <w:r w:rsidR="00C00F2B" w:rsidRPr="00A9698E">
        <w:rPr>
          <w:rFonts w:ascii="Arial" w:eastAsiaTheme="minorHAnsi" w:hAnsi="Arial" w:cs="Arial"/>
          <w:color w:val="000000"/>
          <w:kern w:val="0"/>
          <w:sz w:val="22"/>
          <w:szCs w:val="22"/>
          <w:shd w:val="clear" w:color="auto" w:fill="FFFFFF"/>
        </w:rPr>
        <w:t xml:space="preserve"> gastric cancer and liver cancer (</w:t>
      </w:r>
      <w:r w:rsidR="00801035" w:rsidRPr="00A9698E">
        <w:rPr>
          <w:rFonts w:ascii="Arial" w:eastAsiaTheme="minorHAnsi" w:hAnsi="Arial" w:cs="Arial"/>
          <w:color w:val="000000"/>
          <w:kern w:val="0"/>
          <w:sz w:val="22"/>
          <w:szCs w:val="22"/>
          <w:shd w:val="clear" w:color="auto" w:fill="FFFFFF"/>
        </w:rPr>
        <w:t>PMID: 31647986, 29660379</w:t>
      </w:r>
      <w:r w:rsidR="00C00F2B" w:rsidRPr="00A9698E">
        <w:rPr>
          <w:rFonts w:ascii="Arial" w:eastAsiaTheme="minorHAnsi" w:hAnsi="Arial" w:cs="Arial"/>
          <w:color w:val="000000"/>
          <w:kern w:val="0"/>
          <w:sz w:val="22"/>
          <w:szCs w:val="22"/>
          <w:shd w:val="clear" w:color="auto" w:fill="FFFFFF"/>
        </w:rPr>
        <w:t>)</w:t>
      </w:r>
      <w:r w:rsidR="00801035"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We included these two papers in our reference in revised version. Since </w:t>
      </w:r>
      <w:r w:rsidR="00C00F2B" w:rsidRPr="00A9698E">
        <w:rPr>
          <w:rFonts w:ascii="Arial" w:eastAsiaTheme="minorHAnsi" w:hAnsi="Arial" w:cs="Arial"/>
          <w:color w:val="000000"/>
          <w:kern w:val="0"/>
          <w:sz w:val="22"/>
          <w:szCs w:val="22"/>
          <w:shd w:val="clear" w:color="auto" w:fill="FFFFFF"/>
        </w:rPr>
        <w:t xml:space="preserve">we have </w:t>
      </w:r>
      <w:r w:rsidR="0025025F" w:rsidRPr="00A9698E">
        <w:rPr>
          <w:rFonts w:ascii="Arial" w:eastAsiaTheme="minorHAnsi" w:hAnsi="Arial" w:cs="Arial"/>
          <w:color w:val="000000"/>
          <w:kern w:val="0"/>
          <w:sz w:val="22"/>
          <w:szCs w:val="22"/>
          <w:shd w:val="clear" w:color="auto" w:fill="FFFFFF"/>
        </w:rPr>
        <w:t xml:space="preserve">no </w:t>
      </w:r>
      <w:r w:rsidR="00C00F2B" w:rsidRPr="00A9698E">
        <w:rPr>
          <w:rFonts w:ascii="Arial" w:eastAsiaTheme="minorHAnsi" w:hAnsi="Arial" w:cs="Arial"/>
          <w:color w:val="000000"/>
          <w:kern w:val="0"/>
          <w:sz w:val="22"/>
          <w:szCs w:val="22"/>
          <w:shd w:val="clear" w:color="auto" w:fill="FFFFFF"/>
        </w:rPr>
        <w:t>sample</w:t>
      </w:r>
      <w:r w:rsidR="0025025F" w:rsidRPr="00A9698E">
        <w:rPr>
          <w:rFonts w:ascii="Arial" w:eastAsiaTheme="minorHAnsi" w:hAnsi="Arial" w:cs="Arial"/>
          <w:color w:val="000000"/>
          <w:kern w:val="0"/>
          <w:sz w:val="22"/>
          <w:szCs w:val="22"/>
          <w:shd w:val="clear" w:color="auto" w:fill="FFFFFF"/>
        </w:rPr>
        <w:t xml:space="preserve"> left after methylation analysi</w:t>
      </w:r>
      <w:r w:rsidR="00C00F2B" w:rsidRPr="00A9698E">
        <w:rPr>
          <w:rFonts w:ascii="Arial" w:eastAsiaTheme="minorHAnsi" w:hAnsi="Arial" w:cs="Arial"/>
          <w:color w:val="000000"/>
          <w:kern w:val="0"/>
          <w:sz w:val="22"/>
          <w:szCs w:val="22"/>
          <w:shd w:val="clear" w:color="auto" w:fill="FFFFFF"/>
        </w:rPr>
        <w:t xml:space="preserve">s, </w:t>
      </w:r>
      <w:r w:rsidR="0025025F" w:rsidRPr="00A9698E">
        <w:rPr>
          <w:rFonts w:ascii="Arial" w:eastAsiaTheme="minorHAnsi" w:hAnsi="Arial" w:cs="Arial"/>
          <w:color w:val="000000"/>
          <w:kern w:val="0"/>
          <w:sz w:val="22"/>
          <w:szCs w:val="22"/>
          <w:shd w:val="clear" w:color="auto" w:fill="FFFFFF"/>
        </w:rPr>
        <w:t>currently we are unable to do staining in presented samples. This</w:t>
      </w:r>
      <w:r w:rsidR="00C00F2B" w:rsidRPr="00A9698E">
        <w:rPr>
          <w:rFonts w:ascii="Arial" w:eastAsiaTheme="minorHAnsi" w:hAnsi="Arial" w:cs="Arial"/>
          <w:color w:val="000000"/>
          <w:kern w:val="0"/>
          <w:sz w:val="22"/>
          <w:szCs w:val="22"/>
          <w:shd w:val="clear" w:color="auto" w:fill="FFFFFF"/>
        </w:rPr>
        <w:t xml:space="preserve"> will be further studied in our follow-up research</w:t>
      </w:r>
      <w:r w:rsidR="0025025F" w:rsidRPr="00A9698E">
        <w:rPr>
          <w:rFonts w:ascii="Arial" w:eastAsiaTheme="minorHAnsi" w:hAnsi="Arial" w:cs="Arial"/>
          <w:color w:val="000000"/>
          <w:kern w:val="0"/>
          <w:sz w:val="22"/>
          <w:szCs w:val="22"/>
          <w:shd w:val="clear" w:color="auto" w:fill="FFFFFF"/>
        </w:rPr>
        <w:t xml:space="preserve"> accordingly</w:t>
      </w:r>
      <w:r w:rsidR="00C00F2B" w:rsidRPr="00A9698E">
        <w:rPr>
          <w:rFonts w:ascii="Arial" w:eastAsiaTheme="minorHAnsi" w:hAnsi="Arial" w:cs="Arial"/>
          <w:color w:val="000000"/>
          <w:kern w:val="0"/>
          <w:sz w:val="22"/>
          <w:szCs w:val="22"/>
          <w:shd w:val="clear" w:color="auto" w:fill="FFFFFF"/>
        </w:rPr>
        <w:t>.</w:t>
      </w:r>
      <w:bookmarkEnd w:id="19"/>
      <w:bookmarkEnd w:id="20"/>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21" w:name="OLE_LINK13"/>
      <w:bookmarkStart w:id="22"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carcino-embryonic antigen (CEA).</w:t>
      </w:r>
      <w:r w:rsidR="00A9698E" w:rsidRPr="00A9698E">
        <w:rPr>
          <w:rFonts w:ascii="Arial" w:eastAsiaTheme="minorHAnsi" w:hAnsi="Arial" w:cs="Arial"/>
          <w:i/>
          <w:color w:val="000000"/>
          <w:kern w:val="0"/>
          <w:sz w:val="22"/>
          <w:szCs w:val="22"/>
          <w:shd w:val="clear" w:color="auto" w:fill="FFFFFF"/>
        </w:rPr>
        <w:t>”</w:t>
      </w:r>
    </w:p>
    <w:p w14:paraId="7CC93305" w14:textId="7910BCDD"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656B32" w:rsidRPr="00A9698E">
        <w:rPr>
          <w:rFonts w:ascii="Arial" w:eastAsiaTheme="minorHAnsi" w:hAnsi="Arial" w:cs="Arial"/>
          <w:color w:val="000000" w:themeColor="text1"/>
          <w:kern w:val="0"/>
          <w:sz w:val="22"/>
          <w:szCs w:val="22"/>
          <w:shd w:val="clear" w:color="auto" w:fill="FFFFFF"/>
        </w:rPr>
        <w:t>Th</w:t>
      </w:r>
      <w:r w:rsidR="00D67C87" w:rsidRPr="00A9698E">
        <w:rPr>
          <w:rFonts w:ascii="Arial" w:eastAsiaTheme="minorHAnsi" w:hAnsi="Arial" w:cs="Arial"/>
          <w:color w:val="000000" w:themeColor="text1"/>
          <w:kern w:val="0"/>
          <w:sz w:val="22"/>
          <w:szCs w:val="22"/>
          <w:shd w:val="clear" w:color="auto" w:fill="FFFFFF"/>
        </w:rPr>
        <w:t xml:space="preserve">us far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by FDA as the cfDNA</w:t>
      </w:r>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then 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190BC2">
        <w:rPr>
          <w:rFonts w:ascii="Arial" w:eastAsiaTheme="minorHAnsi" w:hAnsi="Arial" w:cs="Arial"/>
          <w:color w:val="0070C0"/>
          <w:kern w:val="0"/>
          <w:sz w:val="22"/>
          <w:szCs w:val="22"/>
          <w:shd w:val="clear" w:color="auto" w:fill="FFFFFF"/>
        </w:rPr>
        <w:t>Figure S</w:t>
      </w:r>
      <w:r w:rsidR="004959D9" w:rsidRPr="00190BC2">
        <w:rPr>
          <w:rFonts w:ascii="Arial" w:eastAsiaTheme="minorHAnsi" w:hAnsi="Arial" w:cs="Arial"/>
          <w:color w:val="0070C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for outpatient</w:t>
      </w:r>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21"/>
      <w:bookmarkEnd w:id="22"/>
    </w:p>
    <w:p w14:paraId="7EEBAB24" w14:textId="505ED5DB"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267145BB">
            <wp:simplePos x="0" y="0"/>
            <wp:positionH relativeFrom="margin">
              <wp:posOffset>44960</wp:posOffset>
            </wp:positionH>
            <wp:positionV relativeFrom="margin">
              <wp:posOffset>6033041</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77777777"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06B0A4B3"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6FA1CB6C"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Pr>
          <w:rFonts w:ascii="Arial" w:hAnsi="Arial" w:cs="Arial"/>
          <w:sz w:val="20"/>
          <w:szCs w:val="20"/>
        </w:rPr>
        <w:t>.</w:t>
      </w:r>
    </w:p>
    <w:p w14:paraId="4F2CA4CC" w14:textId="7EBB13A7"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123CB6F8"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lastRenderedPageBreak/>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23" w:name="OLE_LINK19"/>
      <w:bookmarkStart w:id="24" w:name="OLE_LINK20"/>
      <w:bookmarkStart w:id="25" w:name="OLE_LINK17"/>
      <w:bookmarkStart w:id="26" w:name="OLE_LINK18"/>
      <w:r w:rsidR="00680F29" w:rsidRPr="00A9698E">
        <w:rPr>
          <w:rFonts w:ascii="Arial" w:eastAsiaTheme="minorHAnsi" w:hAnsi="Arial" w:cs="Arial"/>
          <w:i/>
          <w:color w:val="000000"/>
          <w:kern w:val="0"/>
          <w:sz w:val="22"/>
          <w:szCs w:val="22"/>
          <w:shd w:val="clear" w:color="auto" w:fill="FFFFFF"/>
        </w:rPr>
        <w:t>Science Translation medicine</w:t>
      </w:r>
      <w:bookmarkEnd w:id="23"/>
      <w:bookmarkEnd w:id="24"/>
      <w:r w:rsidR="00680F29" w:rsidRPr="00A9698E">
        <w:rPr>
          <w:rFonts w:ascii="Arial" w:eastAsiaTheme="minorHAnsi" w:hAnsi="Arial" w:cs="Arial"/>
          <w:i/>
          <w:color w:val="000000"/>
          <w:kern w:val="0"/>
          <w:sz w:val="22"/>
          <w:szCs w:val="22"/>
          <w:shd w:val="clear" w:color="auto" w:fill="FFFFFF"/>
        </w:rPr>
        <w:t xml:space="preserve"> describing the cfDNA methylation for early detection of colon cancer</w:t>
      </w:r>
      <w:bookmarkEnd w:id="25"/>
      <w:bookmarkEnd w:id="26"/>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4061FBAF"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952B2E" w:rsidRPr="00A9698E">
        <w:rPr>
          <w:rFonts w:ascii="Arial" w:eastAsiaTheme="minorHAnsi" w:hAnsi="Arial" w:cs="Arial"/>
          <w:color w:val="000000"/>
          <w:kern w:val="0"/>
          <w:sz w:val="22"/>
          <w:szCs w:val="22"/>
        </w:rPr>
        <w:t>Indeed</w:t>
      </w:r>
      <w:r w:rsidR="004959D9" w:rsidRPr="00A9698E">
        <w:rPr>
          <w:rFonts w:ascii="Arial" w:eastAsiaTheme="minorHAnsi" w:hAnsi="Arial" w:cs="Arial"/>
          <w:color w:val="000000"/>
          <w:kern w:val="0"/>
          <w:sz w:val="22"/>
          <w:szCs w:val="22"/>
        </w:rPr>
        <w:t>,</w:t>
      </w:r>
      <w:r w:rsidR="00952B2E" w:rsidRPr="00A9698E">
        <w:rPr>
          <w:rFonts w:ascii="Arial" w:eastAsiaTheme="minorHAnsi" w:hAnsi="Arial" w:cs="Arial"/>
          <w:color w:val="000000"/>
          <w:kern w:val="0"/>
          <w:sz w:val="22"/>
          <w:szCs w:val="22"/>
        </w:rPr>
        <w:t xml:space="preserve"> we should </w:t>
      </w:r>
      <w:r w:rsidR="00B102BA" w:rsidRPr="00A9698E">
        <w:rPr>
          <w:rFonts w:ascii="Arial" w:eastAsiaTheme="minorHAnsi" w:hAnsi="Arial" w:cs="Arial"/>
          <w:color w:val="000000"/>
          <w:kern w:val="0"/>
          <w:sz w:val="22"/>
          <w:szCs w:val="22"/>
        </w:rPr>
        <w:t xml:space="preserve">compare our result with circulating samples.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 xml:space="preserve">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7" w:name="OLE_LINK179"/>
      <w:bookmarkStart w:id="28"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7"/>
      <w:bookmarkEnd w:id="28"/>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r w:rsidR="00A017B5" w:rsidRPr="00A9698E">
        <w:rPr>
          <w:rFonts w:ascii="Arial" w:eastAsiaTheme="minorHAnsi" w:hAnsi="Arial" w:cs="Arial"/>
          <w:color w:val="000000" w:themeColor="text1"/>
          <w:kern w:val="0"/>
          <w:sz w:val="22"/>
          <w:szCs w:val="22"/>
        </w:rPr>
        <w:t xml:space="preserve">cfDNA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 xml:space="preserve">. </w:t>
      </w:r>
    </w:p>
    <w:p w14:paraId="35FBD3A9" w14:textId="77777777" w:rsidR="0028687D" w:rsidRPr="00A9698E" w:rsidRDefault="0028687D" w:rsidP="0088732E">
      <w:pPr>
        <w:widowControl/>
        <w:snapToGrid w:val="0"/>
        <w:spacing w:afterLines="50" w:after="163"/>
        <w:rPr>
          <w:rFonts w:ascii="Arial" w:eastAsiaTheme="minorHAnsi" w:hAnsi="Arial" w:cs="Arial"/>
          <w:color w:val="000000" w:themeColor="text1"/>
          <w:kern w:val="0"/>
          <w:sz w:val="22"/>
          <w:szCs w:val="22"/>
        </w:rPr>
      </w:pPr>
    </w:p>
    <w:p w14:paraId="02FF827A" w14:textId="42824A42" w:rsidR="00623A60" w:rsidRDefault="00680F29" w:rsidP="0088732E">
      <w:pPr>
        <w:widowControl/>
        <w:snapToGrid w:val="0"/>
        <w:spacing w:afterLines="50" w:after="163"/>
        <w:rPr>
          <w:rFonts w:ascii="Arial" w:eastAsiaTheme="minorHAnsi" w:hAnsi="Arial" w:cs="Arial"/>
          <w:i/>
          <w:iCs/>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4C0176" w:rsidRPr="00896C41">
        <w:rPr>
          <w:rFonts w:ascii="Arial" w:eastAsiaTheme="minorHAnsi" w:hAnsi="Arial" w:cs="Arial"/>
          <w:i/>
          <w:iCs/>
          <w:color w:val="000000"/>
          <w:kern w:val="0"/>
          <w:sz w:val="22"/>
          <w:szCs w:val="22"/>
          <w:shd w:val="clear" w:color="auto" w:fill="FFFFFF"/>
        </w:rPr>
        <w:t>manuscript</w:t>
      </w:r>
      <w:r w:rsidR="004C0176">
        <w:rPr>
          <w:rFonts w:ascii="Arial" w:eastAsiaTheme="minorHAnsi" w:hAnsi="Arial" w:cs="Arial"/>
          <w:i/>
          <w:iCs/>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Genome-wide DNA methylation profiles of Low- and High-grade adenoma reveals potential biomarker for early diagnosis of colorectal carcinoma"</w:t>
      </w:r>
    </w:p>
    <w:p w14:paraId="0C876ACB" w14:textId="11E1DBB3" w:rsidR="00623A60" w:rsidRPr="00A9698E" w:rsidRDefault="003E3BA2" w:rsidP="0088732E">
      <w:pPr>
        <w:widowControl/>
        <w:snapToGrid w:val="0"/>
        <w:spacing w:afterLines="50" w:after="163"/>
        <w:rPr>
          <w:rFonts w:ascii="Arial" w:eastAsiaTheme="minorHAnsi" w:hAnsi="Arial" w:cs="Arial"/>
          <w:color w:val="000000"/>
          <w:kern w:val="0"/>
          <w:sz w:val="22"/>
          <w:szCs w:val="22"/>
          <w:shd w:val="clear" w:color="auto" w:fill="FFFFFF"/>
        </w:rPr>
      </w:pPr>
      <w:r w:rsidRPr="00F71F6A">
        <w:rPr>
          <w:rFonts w:ascii="Arial" w:eastAsiaTheme="minorHAnsi" w:hAnsi="Arial" w:cs="Arial"/>
          <w:b/>
          <w:bCs/>
          <w:i/>
          <w:iCs/>
          <w:color w:val="000000"/>
          <w:kern w:val="0"/>
          <w:sz w:val="22"/>
          <w:szCs w:val="22"/>
        </w:rPr>
        <w:t>Overall response</w:t>
      </w:r>
      <w:r>
        <w:rPr>
          <w:rFonts w:ascii="Arial" w:eastAsiaTheme="minorHAnsi" w:hAnsi="Arial" w:cs="Arial"/>
          <w:i/>
          <w:iCs/>
          <w:color w:val="000000"/>
          <w:kern w:val="0"/>
          <w:sz w:val="22"/>
          <w:szCs w:val="22"/>
        </w:rPr>
        <w:t xml:space="preserve">: </w:t>
      </w:r>
      <w:r w:rsidRPr="00433CD8">
        <w:rPr>
          <w:rFonts w:ascii="Arial" w:eastAsiaTheme="minorHAnsi" w:hAnsi="Arial" w:cs="Arial"/>
          <w:i/>
          <w:iCs/>
          <w:color w:val="000000"/>
          <w:kern w:val="0"/>
          <w:sz w:val="22"/>
          <w:szCs w:val="22"/>
        </w:rPr>
        <w:t xml:space="preserve">We </w:t>
      </w:r>
      <w:r>
        <w:rPr>
          <w:rFonts w:ascii="Arial" w:eastAsiaTheme="minorHAnsi" w:hAnsi="Arial" w:cs="Arial"/>
          <w:i/>
          <w:iCs/>
          <w:color w:val="000000"/>
          <w:kern w:val="0"/>
          <w:sz w:val="22"/>
          <w:szCs w:val="22"/>
        </w:rPr>
        <w:t xml:space="preserve">thanks the reviewer’s positive comments. We </w:t>
      </w:r>
      <w:r w:rsidRPr="00433CD8">
        <w:rPr>
          <w:rFonts w:ascii="Arial" w:eastAsiaTheme="minorHAnsi" w:hAnsi="Arial" w:cs="Arial"/>
          <w:i/>
          <w:iCs/>
          <w:color w:val="000000"/>
          <w:kern w:val="0"/>
          <w:sz w:val="22"/>
          <w:szCs w:val="22"/>
        </w:rPr>
        <w:t xml:space="preserve">found these points </w:t>
      </w:r>
      <w:r>
        <w:rPr>
          <w:rFonts w:ascii="Arial" w:eastAsiaTheme="minorHAnsi" w:hAnsi="Arial" w:cs="Arial"/>
          <w:i/>
          <w:iCs/>
          <w:color w:val="000000"/>
          <w:kern w:val="0"/>
          <w:sz w:val="22"/>
          <w:szCs w:val="22"/>
        </w:rPr>
        <w:t>provide us an opportunity to make the manuscript more transparent and solid in the method, results and discussion section</w:t>
      </w:r>
      <w:bookmarkStart w:id="29" w:name="_GoBack"/>
      <w:bookmarkEnd w:id="29"/>
      <w:r>
        <w:rPr>
          <w:rFonts w:ascii="Arial" w:eastAsiaTheme="minorHAnsi" w:hAnsi="Arial" w:cs="Arial"/>
          <w:i/>
          <w:iCs/>
          <w:color w:val="000000"/>
          <w:kern w:val="0"/>
          <w:sz w:val="22"/>
          <w:szCs w:val="22"/>
        </w:rPr>
        <w:t xml:space="preserve">. </w:t>
      </w:r>
      <w:r w:rsidRPr="00433CD8">
        <w:rPr>
          <w:rFonts w:ascii="Arial" w:eastAsiaTheme="minorHAnsi" w:hAnsi="Arial" w:cs="Arial"/>
          <w:i/>
          <w:iCs/>
          <w:color w:val="000000"/>
          <w:kern w:val="0"/>
          <w:sz w:val="22"/>
          <w:szCs w:val="22"/>
        </w:rPr>
        <w:t>We believe we have addressed the reviewer’s comments and concerns in the revised manuscript</w:t>
      </w:r>
      <w:r>
        <w:rPr>
          <w:rFonts w:ascii="Arial" w:eastAsiaTheme="minorHAnsi" w:hAnsi="Arial" w:cs="Arial"/>
          <w:i/>
          <w:iCs/>
          <w:color w:val="000000"/>
          <w:kern w:val="0"/>
          <w:sz w:val="22"/>
          <w:szCs w:val="22"/>
        </w:rPr>
        <w:t>.</w:t>
      </w:r>
      <w:r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1. </w:t>
      </w:r>
      <w:r w:rsidR="00680F29"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30" w:name="OLE_LINK1"/>
      <w:bookmarkStart w:id="31" w:name="OLE_LINK2"/>
      <w:r w:rsidR="00680F29" w:rsidRPr="00A9698E">
        <w:rPr>
          <w:rFonts w:ascii="Arial" w:eastAsiaTheme="minorHAnsi" w:hAnsi="Arial" w:cs="Arial"/>
          <w:i/>
          <w:color w:val="000000"/>
          <w:kern w:val="0"/>
          <w:sz w:val="22"/>
          <w:szCs w:val="22"/>
          <w:shd w:val="clear" w:color="auto" w:fill="FFFFFF"/>
        </w:rPr>
        <w:t>thorough</w:t>
      </w:r>
      <w:bookmarkEnd w:id="30"/>
      <w:bookmarkEnd w:id="31"/>
      <w:r w:rsidR="00680F29"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00680F29" w:rsidRPr="00A9698E">
        <w:rPr>
          <w:rFonts w:ascii="Arial" w:eastAsiaTheme="minorHAnsi" w:hAnsi="Arial" w:cs="Arial"/>
          <w:i/>
          <w:color w:val="000000"/>
          <w:kern w:val="0"/>
          <w:sz w:val="22"/>
          <w:szCs w:val="22"/>
          <w:shd w:val="clear" w:color="auto" w:fill="FFFFFF"/>
        </w:rPr>
        <w:t xml:space="preserve"> </w:t>
      </w:r>
      <w:bookmarkStart w:id="32" w:name="OLE_LINK3"/>
      <w:bookmarkStart w:id="33" w:name="OLE_LINK4"/>
      <w:r w:rsidR="00680F29" w:rsidRPr="00A9698E">
        <w:rPr>
          <w:rFonts w:ascii="Arial" w:eastAsiaTheme="minorHAnsi" w:hAnsi="Arial" w:cs="Arial"/>
          <w:i/>
          <w:color w:val="000000"/>
          <w:kern w:val="0"/>
          <w:sz w:val="22"/>
          <w:szCs w:val="22"/>
          <w:shd w:val="clear" w:color="auto" w:fill="FFFFFF"/>
        </w:rPr>
        <w:t>contradiction</w:t>
      </w:r>
      <w:bookmarkEnd w:id="32"/>
      <w:bookmarkEnd w:id="33"/>
      <w:r w:rsidR="00680F29" w:rsidRPr="00A9698E">
        <w:rPr>
          <w:rFonts w:ascii="Arial" w:eastAsiaTheme="minorHAnsi" w:hAnsi="Arial" w:cs="Arial"/>
          <w:i/>
          <w:color w:val="000000"/>
          <w:kern w:val="0"/>
          <w:sz w:val="22"/>
          <w:szCs w:val="22"/>
          <w:shd w:val="clear" w:color="auto" w:fill="FFFFFF"/>
        </w:rPr>
        <w:t xml:space="preserve"> that can be refound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00680F29"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00680F29"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0A0130CF"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BD35F8" w:rsidRPr="00A9698E">
        <w:rPr>
          <w:rFonts w:ascii="Arial" w:eastAsiaTheme="minorHAnsi" w:hAnsi="Arial" w:cs="Arial"/>
          <w:color w:val="000000"/>
          <w:kern w:val="0"/>
          <w:sz w:val="22"/>
          <w:szCs w:val="22"/>
          <w:shd w:val="clear" w:color="auto" w:fill="FFFFFF"/>
        </w:rPr>
        <w:t>We took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34" w:name="OLE_LINK5"/>
      <w:bookmarkStart w:id="35"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34"/>
      <w:bookmarkEnd w:id="35"/>
      <w:r w:rsidRPr="00A9698E">
        <w:rPr>
          <w:rFonts w:ascii="Arial" w:eastAsiaTheme="minorHAnsi" w:hAnsi="Arial" w:cs="Arial"/>
          <w:i/>
          <w:color w:val="000000"/>
          <w:kern w:val="0"/>
          <w:sz w:val="22"/>
          <w:szCs w:val="22"/>
          <w:shd w:val="clear" w:color="auto" w:fill="FFFFFF"/>
        </w:rPr>
        <w:t xml:space="preserve"> e.g. </w:t>
      </w:r>
      <w:bookmarkStart w:id="36" w:name="OLE_LINK94"/>
      <w:bookmarkStart w:id="37" w:name="OLE_LINK95"/>
      <w:r w:rsidR="0043625F" w:rsidRPr="00A9698E">
        <w:rPr>
          <w:rFonts w:ascii="Arial" w:eastAsiaTheme="minorHAnsi" w:hAnsi="Arial" w:cs="Arial"/>
          <w:i/>
          <w:color w:val="000000"/>
          <w:kern w:val="0"/>
          <w:sz w:val="22"/>
          <w:szCs w:val="22"/>
          <w:shd w:val="clear" w:color="auto" w:fill="FFFFFF"/>
        </w:rPr>
        <w:t>(Patai</w:t>
      </w:r>
      <w:r w:rsidRPr="00A9698E">
        <w:rPr>
          <w:rFonts w:ascii="Arial" w:eastAsiaTheme="minorHAnsi" w:hAnsi="Arial" w:cs="Arial"/>
          <w:i/>
          <w:color w:val="000000"/>
          <w:kern w:val="0"/>
          <w:sz w:val="22"/>
          <w:szCs w:val="22"/>
          <w:shd w:val="clear" w:color="auto" w:fill="FFFFFF"/>
        </w:rPr>
        <w:t xml:space="preserve"> AV et al. Dig. Dis 2012</w:t>
      </w:r>
      <w:bookmarkEnd w:id="36"/>
      <w:bookmarkEnd w:id="37"/>
      <w:r w:rsidRPr="00A9698E">
        <w:rPr>
          <w:rFonts w:ascii="Arial" w:eastAsiaTheme="minorHAnsi" w:hAnsi="Arial" w:cs="Arial"/>
          <w:i/>
          <w:color w:val="000000"/>
          <w:kern w:val="0"/>
          <w:sz w:val="22"/>
          <w:szCs w:val="22"/>
          <w:shd w:val="clear" w:color="auto" w:fill="FFFFFF"/>
        </w:rPr>
        <w:t xml:space="preserve">, </w:t>
      </w:r>
      <w:bookmarkStart w:id="38" w:name="OLE_LINK96"/>
      <w:bookmarkStart w:id="39" w:name="OLE_LINK97"/>
      <w:r w:rsidRPr="00A9698E">
        <w:rPr>
          <w:rFonts w:ascii="Arial" w:eastAsiaTheme="minorHAnsi" w:hAnsi="Arial" w:cs="Arial"/>
          <w:i/>
          <w:color w:val="000000"/>
          <w:kern w:val="0"/>
          <w:sz w:val="22"/>
          <w:szCs w:val="22"/>
          <w:shd w:val="clear" w:color="auto" w:fill="FFFFFF"/>
        </w:rPr>
        <w:t>Patai AV et al. PLOS ONE 2015</w:t>
      </w:r>
      <w:bookmarkEnd w:id="38"/>
      <w:bookmarkEnd w:id="39"/>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64672FD6" w14:textId="6E8B9380" w:rsidR="006D302A" w:rsidRPr="00A9698E"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F33BC3" w:rsidRPr="00A9698E">
        <w:rPr>
          <w:rFonts w:ascii="Arial" w:eastAsiaTheme="minorHAnsi" w:hAnsi="Arial" w:cs="Arial"/>
          <w:color w:val="000000"/>
          <w:kern w:val="0"/>
          <w:sz w:val="22"/>
          <w:szCs w:val="22"/>
          <w:shd w:val="clear" w:color="auto" w:fill="FFFFFF"/>
        </w:rPr>
        <w:t>Indeed,</w:t>
      </w:r>
      <w:r w:rsidR="00BC284F" w:rsidRPr="00A9698E">
        <w:rPr>
          <w:rFonts w:ascii="Arial" w:eastAsiaTheme="minorHAnsi" w:hAnsi="Arial" w:cs="Arial"/>
          <w:color w:val="000000"/>
          <w:kern w:val="0"/>
          <w:sz w:val="22"/>
          <w:szCs w:val="22"/>
          <w:shd w:val="clear" w:color="auto" w:fill="FFFFFF"/>
        </w:rPr>
        <w:t xml:space="preserve"> the reviewer pointed an important issue, i.e., the performance of our candidate marker in liquid biopsy. This is our follow-up study and we are currently in the process of </w:t>
      </w:r>
      <w:r w:rsidR="00E714AA" w:rsidRPr="00A9698E">
        <w:rPr>
          <w:rFonts w:ascii="Arial" w:eastAsiaTheme="minorHAnsi" w:hAnsi="Arial" w:cs="Arial"/>
          <w:color w:val="000000"/>
          <w:kern w:val="0"/>
          <w:sz w:val="22"/>
          <w:szCs w:val="22"/>
          <w:shd w:val="clear" w:color="auto" w:fill="FFFFFF"/>
        </w:rPr>
        <w:t xml:space="preserve">finding collaborators for </w:t>
      </w:r>
      <w:r w:rsidR="00BC284F" w:rsidRPr="00A9698E">
        <w:rPr>
          <w:rFonts w:ascii="Arial" w:eastAsiaTheme="minorHAnsi" w:hAnsi="Arial" w:cs="Arial"/>
          <w:color w:val="000000"/>
          <w:kern w:val="0"/>
          <w:sz w:val="22"/>
          <w:szCs w:val="22"/>
          <w:shd w:val="clear" w:color="auto" w:fill="FFFFFF"/>
        </w:rPr>
        <w:t xml:space="preserve">sample collection. Our finding started from LGA and HGA since we believe as the precancerous lesion, using adenoma tissues may lead us to discover the early marker </w:t>
      </w:r>
      <w:r w:rsidR="00E714AA" w:rsidRPr="00A9698E">
        <w:rPr>
          <w:rFonts w:ascii="Arial" w:eastAsiaTheme="minorHAnsi" w:hAnsi="Arial" w:cs="Arial"/>
          <w:color w:val="000000"/>
          <w:kern w:val="0"/>
          <w:sz w:val="22"/>
          <w:szCs w:val="22"/>
          <w:shd w:val="clear" w:color="auto" w:fill="FFFFFF"/>
        </w:rPr>
        <w:t>for</w:t>
      </w:r>
      <w:r w:rsidR="00BC284F" w:rsidRPr="00A9698E">
        <w:rPr>
          <w:rFonts w:ascii="Arial" w:eastAsiaTheme="minorHAnsi" w:hAnsi="Arial" w:cs="Arial"/>
          <w:color w:val="000000"/>
          <w:kern w:val="0"/>
          <w:sz w:val="22"/>
          <w:szCs w:val="22"/>
          <w:shd w:val="clear" w:color="auto" w:fill="FFFFFF"/>
        </w:rPr>
        <w:t xml:space="preserve"> cancer diagnosis. </w:t>
      </w:r>
      <w:r w:rsidR="006D302A" w:rsidRPr="00A9698E">
        <w:rPr>
          <w:rFonts w:ascii="Arial" w:eastAsiaTheme="minorHAnsi" w:hAnsi="Arial" w:cs="Arial"/>
          <w:color w:val="000000"/>
          <w:kern w:val="0"/>
          <w:sz w:val="22"/>
          <w:szCs w:val="22"/>
          <w:shd w:val="clear" w:color="auto" w:fill="FFFFFF"/>
        </w:rPr>
        <w:t xml:space="preserve">Currently most methylation markers </w:t>
      </w:r>
      <w:r w:rsidR="00CD09E4" w:rsidRPr="00A9698E">
        <w:rPr>
          <w:rFonts w:ascii="Arial" w:eastAsiaTheme="minorHAnsi" w:hAnsi="Arial" w:cs="Arial"/>
          <w:color w:val="000000"/>
          <w:kern w:val="0"/>
          <w:sz w:val="22"/>
          <w:szCs w:val="22"/>
          <w:shd w:val="clear" w:color="auto" w:fill="FFFFFF"/>
        </w:rPr>
        <w:t xml:space="preserve">were initially identified in cancer tissues </w:t>
      </w:r>
      <w:r w:rsidR="000A6007" w:rsidRPr="00A9698E">
        <w:rPr>
          <w:rFonts w:ascii="Arial" w:eastAsiaTheme="minorHAnsi" w:hAnsi="Arial" w:cs="Arial"/>
          <w:color w:val="000000"/>
          <w:kern w:val="0"/>
          <w:sz w:val="22"/>
          <w:szCs w:val="22"/>
          <w:shd w:val="clear" w:color="auto" w:fill="FFFFFF"/>
        </w:rPr>
        <w:t xml:space="preserve">and </w:t>
      </w:r>
      <w:r w:rsidR="00CD09E4" w:rsidRPr="00A9698E">
        <w:rPr>
          <w:rFonts w:ascii="Arial" w:eastAsiaTheme="minorHAnsi" w:hAnsi="Arial" w:cs="Arial"/>
          <w:color w:val="000000"/>
          <w:kern w:val="0"/>
          <w:sz w:val="22"/>
          <w:szCs w:val="22"/>
          <w:shd w:val="clear" w:color="auto" w:fill="FFFFFF"/>
        </w:rPr>
        <w:t xml:space="preserve">usually with less sensitivity </w:t>
      </w:r>
      <w:r w:rsidR="006D302A" w:rsidRPr="00A9698E">
        <w:rPr>
          <w:rFonts w:ascii="Arial" w:eastAsiaTheme="minorHAnsi" w:hAnsi="Arial" w:cs="Arial"/>
          <w:color w:val="000000"/>
          <w:kern w:val="0"/>
          <w:sz w:val="22"/>
          <w:szCs w:val="22"/>
          <w:shd w:val="clear" w:color="auto" w:fill="FFFFFF"/>
        </w:rPr>
        <w:t xml:space="preserve">in detection </w:t>
      </w:r>
      <w:r w:rsidR="000A6007" w:rsidRPr="00A9698E">
        <w:rPr>
          <w:rFonts w:ascii="Arial" w:eastAsiaTheme="minorHAnsi" w:hAnsi="Arial" w:cs="Arial"/>
          <w:color w:val="000000"/>
          <w:kern w:val="0"/>
          <w:sz w:val="22"/>
          <w:szCs w:val="22"/>
          <w:shd w:val="clear" w:color="auto" w:fill="FFFFFF"/>
        </w:rPr>
        <w:t xml:space="preserve">for </w:t>
      </w:r>
      <w:r w:rsidR="006D302A" w:rsidRPr="00A9698E">
        <w:rPr>
          <w:rFonts w:ascii="Arial" w:eastAsiaTheme="minorHAnsi" w:hAnsi="Arial" w:cs="Arial"/>
          <w:color w:val="000000"/>
          <w:kern w:val="0"/>
          <w:sz w:val="22"/>
          <w:szCs w:val="22"/>
          <w:shd w:val="clear" w:color="auto" w:fill="FFFFFF"/>
        </w:rPr>
        <w:t>stage I</w:t>
      </w:r>
      <w:r w:rsidR="000A6007" w:rsidRPr="00A9698E">
        <w:rPr>
          <w:rFonts w:ascii="Arial" w:eastAsiaTheme="minorHAnsi" w:hAnsi="Arial" w:cs="Arial"/>
          <w:color w:val="000000"/>
          <w:kern w:val="0"/>
          <w:sz w:val="22"/>
          <w:szCs w:val="22"/>
          <w:shd w:val="clear" w:color="auto" w:fill="FFFFFF"/>
        </w:rPr>
        <w:t xml:space="preserve"> of</w:t>
      </w:r>
      <w:r w:rsidR="006D302A" w:rsidRPr="00A9698E">
        <w:rPr>
          <w:rFonts w:ascii="Arial" w:eastAsiaTheme="minorHAnsi" w:hAnsi="Arial" w:cs="Arial"/>
          <w:color w:val="000000"/>
          <w:kern w:val="0"/>
          <w:sz w:val="22"/>
          <w:szCs w:val="22"/>
          <w:shd w:val="clear" w:color="auto" w:fill="FFFFFF"/>
        </w:rPr>
        <w:t xml:space="preserve"> CRC. Therefore, our result of </w:t>
      </w:r>
      <w:r w:rsidR="00CF06D7" w:rsidRPr="00CF06D7">
        <w:rPr>
          <w:rFonts w:ascii="Arial" w:eastAsiaTheme="minorHAnsi" w:hAnsi="Arial" w:cs="Arial"/>
          <w:i/>
          <w:color w:val="000000" w:themeColor="text1"/>
          <w:kern w:val="0"/>
          <w:sz w:val="22"/>
          <w:szCs w:val="22"/>
          <w:shd w:val="clear" w:color="auto" w:fill="FFFFFF"/>
        </w:rPr>
        <w:t>ADHFE1</w:t>
      </w:r>
      <w:r w:rsidR="006D302A" w:rsidRPr="00A9698E">
        <w:rPr>
          <w:rFonts w:ascii="Arial" w:eastAsiaTheme="minorHAnsi" w:hAnsi="Arial" w:cs="Arial"/>
          <w:color w:val="000000" w:themeColor="text1"/>
          <w:kern w:val="0"/>
          <w:sz w:val="22"/>
          <w:szCs w:val="22"/>
          <w:shd w:val="clear" w:color="auto" w:fill="FFFFFF"/>
        </w:rPr>
        <w:t xml:space="preserve"> </w:t>
      </w:r>
      <w:r w:rsidR="00CD09E4" w:rsidRPr="00A9698E">
        <w:rPr>
          <w:rFonts w:ascii="Arial" w:eastAsiaTheme="minorHAnsi" w:hAnsi="Arial" w:cs="Arial"/>
          <w:color w:val="000000" w:themeColor="text1"/>
          <w:kern w:val="0"/>
          <w:sz w:val="22"/>
          <w:szCs w:val="22"/>
          <w:shd w:val="clear" w:color="auto" w:fill="FFFFFF"/>
        </w:rPr>
        <w:t xml:space="preserve">from adenoma </w:t>
      </w:r>
      <w:r w:rsidR="006D302A" w:rsidRPr="00A9698E">
        <w:rPr>
          <w:rFonts w:ascii="Arial" w:eastAsiaTheme="minorHAnsi" w:hAnsi="Arial" w:cs="Arial"/>
          <w:color w:val="000000" w:themeColor="text1"/>
          <w:kern w:val="0"/>
          <w:sz w:val="22"/>
          <w:szCs w:val="22"/>
          <w:shd w:val="clear" w:color="auto" w:fill="FFFFFF"/>
        </w:rPr>
        <w:t xml:space="preserve">appears promising </w:t>
      </w:r>
      <w:r w:rsidR="00CD09E4" w:rsidRPr="00A9698E">
        <w:rPr>
          <w:rFonts w:ascii="Arial" w:eastAsiaTheme="minorHAnsi" w:hAnsi="Arial" w:cs="Arial"/>
          <w:color w:val="000000" w:themeColor="text1"/>
          <w:kern w:val="0"/>
          <w:sz w:val="22"/>
          <w:szCs w:val="22"/>
          <w:shd w:val="clear" w:color="auto" w:fill="FFFFFF"/>
        </w:rPr>
        <w:t>in early detection so</w:t>
      </w:r>
      <w:r w:rsidR="006D302A" w:rsidRPr="00A9698E">
        <w:rPr>
          <w:rFonts w:ascii="Arial" w:eastAsiaTheme="minorHAnsi" w:hAnsi="Arial" w:cs="Arial"/>
          <w:color w:val="000000" w:themeColor="text1"/>
          <w:kern w:val="0"/>
          <w:sz w:val="22"/>
          <w:szCs w:val="22"/>
          <w:shd w:val="clear" w:color="auto" w:fill="FFFFFF"/>
        </w:rPr>
        <w:t xml:space="preserve"> </w:t>
      </w:r>
      <w:r w:rsidR="006D302A" w:rsidRPr="00A9698E">
        <w:rPr>
          <w:rFonts w:ascii="Arial" w:eastAsiaTheme="minorHAnsi" w:hAnsi="Arial" w:cs="Arial"/>
          <w:color w:val="000000"/>
          <w:kern w:val="0"/>
          <w:sz w:val="22"/>
          <w:szCs w:val="22"/>
          <w:shd w:val="clear" w:color="auto" w:fill="FFFFFF"/>
        </w:rPr>
        <w:t>we focused on the tissue samples to identify candidates first then tested their performance in the public datasets.</w:t>
      </w:r>
      <w:r w:rsidR="006D302A" w:rsidRPr="00A9698E">
        <w:rPr>
          <w:rFonts w:ascii="Arial" w:eastAsiaTheme="minorHAnsi" w:hAnsi="Arial" w:cs="Arial"/>
          <w:color w:val="000000" w:themeColor="text1"/>
          <w:kern w:val="0"/>
          <w:sz w:val="22"/>
          <w:szCs w:val="22"/>
          <w:shd w:val="clear" w:color="auto" w:fill="FFFFFF"/>
        </w:rPr>
        <w:t xml:space="preserve"> </w:t>
      </w:r>
    </w:p>
    <w:p w14:paraId="40BD046A" w14:textId="6A2BCD07" w:rsidR="00CD09E4" w:rsidRPr="00A9698E" w:rsidRDefault="00E714AA"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(PLoS ONE)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01C46779" w14:textId="034CBFCC" w:rsidR="0034521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40" w:name="OLE_LINK102"/>
      <w:bookmarkStart w:id="41" w:name="OLE_LINK103"/>
      <w:r w:rsidRPr="00A9698E">
        <w:rPr>
          <w:rFonts w:ascii="Arial" w:eastAsiaTheme="minorHAnsi" w:hAnsi="Arial" w:cs="Arial"/>
          <w:b/>
          <w:color w:val="000000"/>
          <w:kern w:val="0"/>
          <w:sz w:val="22"/>
          <w:szCs w:val="22"/>
          <w:shd w:val="clear" w:color="auto" w:fill="FFFFFF"/>
        </w:rPr>
        <w:t xml:space="preserve">Response: </w:t>
      </w:r>
      <w:r w:rsidR="00345210" w:rsidRPr="00A9698E">
        <w:rPr>
          <w:rFonts w:ascii="Arial" w:eastAsiaTheme="minorHAnsi" w:hAnsi="Arial" w:cs="Arial"/>
          <w:color w:val="000000"/>
          <w:kern w:val="0"/>
          <w:sz w:val="22"/>
          <w:szCs w:val="22"/>
          <w:shd w:val="clear" w:color="auto" w:fill="FFFFFF"/>
        </w:rPr>
        <w:t>A</w:t>
      </w:r>
      <w:r w:rsidR="00E92B0C" w:rsidRPr="00A9698E">
        <w:rPr>
          <w:rFonts w:ascii="Arial" w:eastAsiaTheme="minorHAnsi" w:hAnsi="Arial" w:cs="Arial"/>
          <w:color w:val="000000"/>
          <w:kern w:val="0"/>
          <w:sz w:val="22"/>
          <w:szCs w:val="22"/>
          <w:shd w:val="clear" w:color="auto" w:fill="FFFFFF"/>
        </w:rPr>
        <w:t>s mentioned above, candidate marker in cfDNA is our follow-up study. Regarding the samples used in current study, we were unable to obtain cfDNA since as the outpatients no blood withdraw procedure</w:t>
      </w:r>
      <w:r w:rsidR="000A6007" w:rsidRPr="00A9698E">
        <w:rPr>
          <w:rFonts w:ascii="Arial" w:eastAsiaTheme="minorHAnsi" w:hAnsi="Arial" w:cs="Arial"/>
          <w:color w:val="000000"/>
          <w:kern w:val="0"/>
          <w:sz w:val="22"/>
          <w:szCs w:val="22"/>
          <w:shd w:val="clear" w:color="auto" w:fill="FFFFFF"/>
        </w:rPr>
        <w:t xml:space="preserve"> for</w:t>
      </w:r>
      <w:r w:rsidR="00E92B0C" w:rsidRPr="00A9698E">
        <w:rPr>
          <w:rFonts w:ascii="Arial" w:eastAsiaTheme="minorHAnsi" w:hAnsi="Arial" w:cs="Arial"/>
          <w:color w:val="000000"/>
          <w:kern w:val="0"/>
          <w:sz w:val="22"/>
          <w:szCs w:val="22"/>
          <w:shd w:val="clear" w:color="auto" w:fill="FFFFFF"/>
        </w:rPr>
        <w:t xml:space="preserve"> </w:t>
      </w:r>
      <w:r w:rsidR="000A6007" w:rsidRPr="00A9698E">
        <w:rPr>
          <w:rFonts w:ascii="Arial" w:eastAsiaTheme="minorHAnsi" w:hAnsi="Arial" w:cs="Arial"/>
          <w:color w:val="000000"/>
          <w:kern w:val="0"/>
          <w:sz w:val="22"/>
          <w:szCs w:val="22"/>
          <w:shd w:val="clear" w:color="auto" w:fill="FFFFFF"/>
        </w:rPr>
        <w:t>these individuals</w:t>
      </w:r>
      <w:r w:rsidR="00345210" w:rsidRPr="00A9698E">
        <w:rPr>
          <w:rFonts w:ascii="Arial" w:eastAsiaTheme="minorHAnsi" w:hAnsi="Arial" w:cs="Arial"/>
          <w:color w:val="000000"/>
          <w:kern w:val="0"/>
          <w:sz w:val="22"/>
          <w:szCs w:val="22"/>
          <w:shd w:val="clear" w:color="auto" w:fill="FFFFFF"/>
        </w:rPr>
        <w:t>.</w:t>
      </w:r>
    </w:p>
    <w:bookmarkEnd w:id="40"/>
    <w:bookmarkEnd w:id="41"/>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al.Pathol. Oncol. Res 2012, </w:t>
      </w:r>
      <w:bookmarkStart w:id="42" w:name="OLE_LINK7"/>
      <w:bookmarkStart w:id="43" w:name="OLE_LINK8"/>
      <w:bookmarkStart w:id="44" w:name="OLE_LINK9"/>
      <w:bookmarkStart w:id="45" w:name="OLE_LINK10"/>
      <w:r w:rsidRPr="00A9698E">
        <w:rPr>
          <w:rFonts w:ascii="Arial" w:eastAsiaTheme="minorHAnsi" w:hAnsi="Arial" w:cs="Arial"/>
          <w:i/>
          <w:color w:val="000000"/>
          <w:kern w:val="0"/>
          <w:sz w:val="22"/>
          <w:szCs w:val="22"/>
          <w:shd w:val="clear" w:color="auto" w:fill="FFFFFF"/>
        </w:rPr>
        <w:t>Toth K. et al Plos One 2012</w:t>
      </w:r>
      <w:bookmarkEnd w:id="42"/>
      <w:bookmarkEnd w:id="43"/>
      <w:r w:rsidRPr="00A9698E">
        <w:rPr>
          <w:rFonts w:ascii="Arial" w:eastAsiaTheme="minorHAnsi" w:hAnsi="Arial" w:cs="Arial"/>
          <w:i/>
          <w:color w:val="000000"/>
          <w:kern w:val="0"/>
          <w:sz w:val="22"/>
          <w:szCs w:val="22"/>
          <w:shd w:val="clear" w:color="auto" w:fill="FFFFFF"/>
        </w:rPr>
        <w:t>, and 2014</w:t>
      </w:r>
      <w:bookmarkEnd w:id="44"/>
      <w:bookmarkEnd w:id="45"/>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lastRenderedPageBreak/>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are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29AE7987"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6" w:name="OLE_LINK108"/>
      <w:bookmarkStart w:id="47"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 xml:space="preserve">between 51 adenoma samples in public database and ours </w:t>
      </w:r>
      <w:r w:rsidR="008872B8" w:rsidRPr="00A9698E">
        <w:rPr>
          <w:rFonts w:ascii="Arial" w:eastAsiaTheme="minorHAnsi" w:hAnsi="Arial" w:cs="Arial"/>
          <w:color w:val="000000"/>
          <w:kern w:val="0"/>
          <w:sz w:val="22"/>
          <w:szCs w:val="22"/>
        </w:rPr>
        <w:t xml:space="preserve">was included as </w:t>
      </w:r>
      <w:r w:rsidR="008872B8" w:rsidRPr="0043625F">
        <w:rPr>
          <w:rFonts w:ascii="Arial" w:eastAsiaTheme="minorHAnsi" w:hAnsi="Arial" w:cs="Arial"/>
          <w:b/>
          <w:bCs/>
          <w:color w:val="002060"/>
          <w:kern w:val="0"/>
          <w:sz w:val="22"/>
          <w:szCs w:val="22"/>
        </w:rPr>
        <w:t>Figure S</w:t>
      </w:r>
      <w:r w:rsidR="00707BCC" w:rsidRPr="0043625F">
        <w:rPr>
          <w:rFonts w:ascii="Arial" w:eastAsiaTheme="minorHAnsi" w:hAnsi="Arial" w:cs="Arial"/>
          <w:b/>
          <w:bCs/>
          <w:color w:val="002060"/>
          <w:kern w:val="0"/>
          <w:sz w:val="22"/>
          <w:szCs w:val="22"/>
        </w:rPr>
        <w:t>2</w:t>
      </w:r>
      <w:r w:rsidR="008872B8" w:rsidRPr="0043625F">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4B86AB7E"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negligence and thank you for pointing it out, we have provided in </w:t>
      </w:r>
      <w:r w:rsidRPr="0043625F">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2">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6"/>
      <w:bookmarkEnd w:id="47"/>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missings should be included, as well.</w:t>
      </w:r>
      <w:r w:rsidRPr="00A9698E">
        <w:rPr>
          <w:rFonts w:ascii="Arial" w:eastAsiaTheme="minorHAnsi" w:hAnsi="Arial" w:cs="Arial"/>
          <w:i/>
          <w:color w:val="000000"/>
          <w:kern w:val="0"/>
          <w:sz w:val="22"/>
          <w:szCs w:val="22"/>
          <w:shd w:val="clear" w:color="auto" w:fill="FFFFFF"/>
        </w:rPr>
        <w:t>”</w:t>
      </w:r>
    </w:p>
    <w:p w14:paraId="79EBFFE6" w14:textId="038E6AE6" w:rsidR="009670AB" w:rsidRP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themeColor="text1"/>
          <w:kern w:val="0"/>
          <w:sz w:val="22"/>
          <w:szCs w:val="22"/>
        </w:rPr>
        <w:t>The reviewer mentioned two missing parts</w:t>
      </w:r>
      <w:r w:rsidR="000A6007" w:rsidRPr="00A9698E">
        <w:rPr>
          <w:rFonts w:ascii="Arial" w:eastAsiaTheme="minorHAnsi" w:hAnsi="Arial" w:cs="Arial"/>
          <w:color w:val="000000" w:themeColor="text1"/>
          <w:kern w:val="0"/>
          <w:sz w:val="22"/>
          <w:szCs w:val="22"/>
        </w:rPr>
        <w:t>,</w:t>
      </w:r>
      <w:r w:rsidR="009670AB" w:rsidRPr="00A9698E">
        <w:rPr>
          <w:rFonts w:ascii="Arial" w:eastAsiaTheme="minorHAnsi" w:hAnsi="Arial" w:cs="Arial"/>
          <w:color w:val="000000" w:themeColor="text1"/>
          <w:kern w:val="0"/>
          <w:sz w:val="22"/>
          <w:szCs w:val="22"/>
        </w:rPr>
        <w:t xml:space="preserve"> 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8" w:name="OLE_LINK11"/>
      <w:bookmarkStart w:id="49" w:name="OLE_LINK12"/>
      <w:r w:rsidRPr="00A9698E">
        <w:rPr>
          <w:rFonts w:ascii="Arial" w:eastAsiaTheme="minorHAnsi" w:hAnsi="Arial" w:cs="Arial"/>
          <w:i/>
          <w:color w:val="000000"/>
          <w:kern w:val="0"/>
          <w:sz w:val="22"/>
          <w:szCs w:val="22"/>
          <w:shd w:val="clear" w:color="auto" w:fill="FFFFFF"/>
        </w:rPr>
        <w:t>”</w:t>
      </w:r>
    </w:p>
    <w:p w14:paraId="6FACFFFB" w14:textId="462035E4"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methylated sites in Table S</w:t>
      </w:r>
      <w:r w:rsidR="00A249EF" w:rsidRPr="00A9698E">
        <w:rPr>
          <w:rFonts w:ascii="Arial" w:eastAsiaTheme="minorHAnsi" w:hAnsi="Arial" w:cs="Arial"/>
          <w:color w:val="00000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A9698E"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lastRenderedPageBreak/>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1596959C" w:rsidR="00D079E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60324A" w:rsidRPr="00A9698E">
        <w:rPr>
          <w:rFonts w:ascii="Arial" w:eastAsiaTheme="minorHAnsi" w:hAnsi="Arial" w:cs="Arial"/>
          <w:color w:val="000000"/>
          <w:kern w:val="0"/>
          <w:sz w:val="22"/>
          <w:szCs w:val="22"/>
          <w:shd w:val="clear" w:color="auto" w:fill="FFFFFF"/>
        </w:rPr>
        <w:t>We uploaded the data to GEO</w:t>
      </w:r>
      <w:bookmarkStart w:id="50" w:name="OLE_LINK29"/>
      <w:bookmarkStart w:id="51" w:name="OLE_LINK30"/>
      <w:r w:rsidR="002D2B79" w:rsidRPr="00A9698E">
        <w:rPr>
          <w:rFonts w:ascii="Arial" w:eastAsiaTheme="minorHAnsi" w:hAnsi="Arial" w:cs="Arial"/>
          <w:color w:val="000000"/>
          <w:kern w:val="0"/>
          <w:sz w:val="22"/>
          <w:szCs w:val="22"/>
          <w:shd w:val="clear" w:color="auto" w:fill="FFFFFF"/>
        </w:rPr>
        <w:t xml:space="preserve"> before our first submission (</w:t>
      </w:r>
      <w:r w:rsidR="00A249EF" w:rsidRPr="00A9698E">
        <w:rPr>
          <w:rFonts w:ascii="Arial" w:eastAsiaTheme="minorHAnsi" w:hAnsi="Arial" w:cs="Arial"/>
          <w:color w:val="000000"/>
          <w:kern w:val="0"/>
          <w:sz w:val="22"/>
          <w:szCs w:val="22"/>
          <w:shd w:val="clear" w:color="auto" w:fill="FFFFFF"/>
        </w:rPr>
        <w:t>Sep 29, 2019</w:t>
      </w:r>
      <w:r w:rsidR="002D2B79" w:rsidRPr="00A9698E">
        <w:rPr>
          <w:rFonts w:ascii="Arial" w:eastAsiaTheme="minorHAnsi" w:hAnsi="Arial" w:cs="Arial"/>
          <w:color w:val="000000"/>
          <w:kern w:val="0"/>
          <w:sz w:val="22"/>
          <w:szCs w:val="22"/>
          <w:shd w:val="clear" w:color="auto" w:fill="FFFFFF"/>
        </w:rPr>
        <w:t xml:space="preserve">), the </w:t>
      </w:r>
      <w:r w:rsidR="00733E6F" w:rsidRPr="00A9698E">
        <w:rPr>
          <w:rFonts w:ascii="Arial" w:eastAsiaTheme="minorHAnsi" w:hAnsi="Arial" w:cs="Arial"/>
          <w:color w:val="000000"/>
          <w:kern w:val="0"/>
          <w:sz w:val="22"/>
          <w:szCs w:val="22"/>
          <w:shd w:val="clear" w:color="auto" w:fill="FFFFFF"/>
        </w:rPr>
        <w:t xml:space="preserve">accession number </w:t>
      </w:r>
      <w:r w:rsidR="002D2B79" w:rsidRPr="00A9698E">
        <w:rPr>
          <w:rFonts w:ascii="Arial" w:eastAsiaTheme="minorHAnsi" w:hAnsi="Arial" w:cs="Arial"/>
          <w:color w:val="000000"/>
          <w:kern w:val="0"/>
          <w:sz w:val="22"/>
          <w:szCs w:val="22"/>
          <w:shd w:val="clear" w:color="auto" w:fill="FFFFFF"/>
        </w:rPr>
        <w:t xml:space="preserve">is </w:t>
      </w:r>
      <w:r w:rsidR="00D079EB" w:rsidRPr="00A9698E">
        <w:rPr>
          <w:rFonts w:ascii="Arial" w:eastAsiaTheme="minorHAnsi" w:hAnsi="Arial" w:cs="Arial"/>
          <w:color w:val="000000"/>
          <w:kern w:val="0"/>
          <w:sz w:val="22"/>
          <w:szCs w:val="22"/>
          <w:shd w:val="clear" w:color="auto" w:fill="FFFFFF"/>
        </w:rPr>
        <w:t>GSE139404</w:t>
      </w:r>
      <w:bookmarkEnd w:id="50"/>
      <w:bookmarkEnd w:id="51"/>
      <w:r w:rsidR="0060324A" w:rsidRPr="00A9698E">
        <w:rPr>
          <w:rFonts w:ascii="Arial" w:eastAsiaTheme="minorHAnsi" w:hAnsi="Arial" w:cs="Arial"/>
          <w:color w:val="000000"/>
          <w:kern w:val="0"/>
          <w:sz w:val="22"/>
          <w:szCs w:val="22"/>
          <w:shd w:val="clear" w:color="auto" w:fill="FFFFFF"/>
        </w:rPr>
        <w:t>.</w:t>
      </w:r>
      <w:r w:rsidR="004B2211" w:rsidRPr="00A9698E">
        <w:rPr>
          <w:rFonts w:ascii="Arial" w:eastAsiaTheme="minorHAnsi" w:hAnsi="Arial" w:cs="Arial"/>
          <w:color w:val="000000"/>
          <w:kern w:val="0"/>
          <w:sz w:val="22"/>
          <w:szCs w:val="22"/>
          <w:shd w:val="clear" w:color="auto" w:fill="FFFFFF"/>
        </w:rPr>
        <w:t xml:space="preserve"> The data will be available upon publication.</w:t>
      </w:r>
    </w:p>
    <w:bookmarkEnd w:id="48"/>
    <w:bookmarkEnd w:id="49"/>
    <w:p w14:paraId="25619F0E" w14:textId="77777777" w:rsid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3CDEDF09"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overlap ?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52" w:name="OLE_LINK115"/>
      <w:bookmarkStart w:id="53"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54" w:name="OLE_LINK120"/>
      <w:bookmarkStart w:id="55"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54"/>
      <w:bookmarkEnd w:id="55"/>
      <w:r w:rsidR="00CF4E95" w:rsidRPr="00A9698E">
        <w:rPr>
          <w:rFonts w:ascii="Arial" w:eastAsiaTheme="minorHAnsi" w:hAnsi="Arial" w:cs="Arial"/>
          <w:color w:val="000000"/>
          <w:kern w:val="0"/>
          <w:sz w:val="22"/>
          <w:szCs w:val="22"/>
        </w:rPr>
        <w:t xml:space="preserve"> DMSs and 441 </w:t>
      </w:r>
      <w:bookmarkStart w:id="56" w:name="OLE_LINK122"/>
      <w:bookmarkStart w:id="57" w:name="OLE_LINK123"/>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6"/>
      <w:bookmarkEnd w:id="57"/>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52"/>
    <w:bookmarkEnd w:id="53"/>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4"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5"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8" w:name="OLE_LINK15"/>
      <w:bookmarkStart w:id="59"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8"/>
      <w:bookmarkEnd w:id="59"/>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60" w:name="OLE_LINK64"/>
      <w:bookmarkStart w:id="61" w:name="OLE_LINK65"/>
      <w:r w:rsidRPr="00A9698E">
        <w:rPr>
          <w:rFonts w:ascii="Arial" w:eastAsiaTheme="minorHAnsi" w:hAnsi="Arial" w:cs="Arial"/>
          <w:i/>
          <w:color w:val="000000"/>
          <w:kern w:val="0"/>
          <w:sz w:val="22"/>
          <w:szCs w:val="22"/>
          <w:shd w:val="clear" w:color="auto" w:fill="FFFFFF"/>
        </w:rPr>
        <w:t>discriminatory</w:t>
      </w:r>
      <w:bookmarkEnd w:id="60"/>
      <w:bookmarkEnd w:id="61"/>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62" w:name="OLE_LINK131"/>
      <w:bookmarkStart w:id="63" w:name="OLE_LINK132"/>
      <w:r w:rsidRPr="00A9698E">
        <w:rPr>
          <w:rFonts w:ascii="Arial" w:eastAsiaTheme="minorHAnsi" w:hAnsi="Arial" w:cs="Arial"/>
          <w:b/>
          <w:color w:val="000000"/>
          <w:kern w:val="0"/>
          <w:sz w:val="22"/>
          <w:szCs w:val="22"/>
          <w:shd w:val="clear" w:color="auto" w:fill="FFFFFF"/>
        </w:rPr>
        <w:lastRenderedPageBreak/>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62"/>
    <w:bookmarkEnd w:id="63"/>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The identified marker set is also not detailed and unavailable for the reviewer and for any reader. This is unright and unacceptable.</w:t>
      </w:r>
      <w:r w:rsidR="00A9698E" w:rsidRPr="00A9698E">
        <w:rPr>
          <w:rFonts w:ascii="Arial" w:eastAsiaTheme="minorHAnsi" w:hAnsi="Arial" w:cs="Arial"/>
          <w:i/>
          <w:color w:val="000000"/>
          <w:kern w:val="0"/>
          <w:sz w:val="22"/>
          <w:szCs w:val="22"/>
          <w:shd w:val="clear" w:color="auto" w:fill="FFFFFF"/>
        </w:rPr>
        <w:t>”</w:t>
      </w:r>
    </w:p>
    <w:p w14:paraId="5DAB6616" w14:textId="39A2B488" w:rsidR="005700DA"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 xml:space="preserve">As mentioned in </w:t>
      </w:r>
      <w:r w:rsidR="0054393D" w:rsidRPr="00A9698E">
        <w:rPr>
          <w:rFonts w:ascii="Arial" w:eastAsiaTheme="minorHAnsi" w:hAnsi="Arial" w:cs="Arial"/>
          <w:color w:val="000000"/>
          <w:kern w:val="0"/>
          <w:sz w:val="22"/>
          <w:szCs w:val="22"/>
        </w:rPr>
        <w:t>R</w:t>
      </w:r>
      <w:r w:rsidR="00AF7A1A" w:rsidRPr="00A9698E">
        <w:rPr>
          <w:rFonts w:ascii="Arial" w:eastAsiaTheme="minorHAnsi" w:hAnsi="Arial" w:cs="Arial"/>
          <w:color w:val="000000"/>
          <w:kern w:val="0"/>
          <w:sz w:val="22"/>
          <w:szCs w:val="22"/>
        </w:rPr>
        <w:t xml:space="preserve">eply </w:t>
      </w:r>
      <w:r w:rsidR="0054393D" w:rsidRPr="00A9698E">
        <w:rPr>
          <w:rFonts w:ascii="Arial" w:eastAsiaTheme="minorHAnsi" w:hAnsi="Arial" w:cs="Arial"/>
          <w:color w:val="000000"/>
          <w:kern w:val="0"/>
          <w:sz w:val="22"/>
          <w:szCs w:val="22"/>
        </w:rPr>
        <w:t>5, 7</w:t>
      </w:r>
      <w:r w:rsidR="00AF7A1A" w:rsidRPr="00A9698E">
        <w:rPr>
          <w:rFonts w:ascii="Arial" w:eastAsiaTheme="minorHAnsi" w:hAnsi="Arial" w:cs="Arial"/>
          <w:color w:val="000000"/>
          <w:kern w:val="0"/>
          <w:sz w:val="22"/>
          <w:szCs w:val="22"/>
        </w:rPr>
        <w:t xml:space="preserve"> and </w:t>
      </w:r>
      <w:r w:rsidR="0054393D" w:rsidRPr="00A9698E">
        <w:rPr>
          <w:rFonts w:ascii="Arial" w:eastAsiaTheme="minorHAnsi" w:hAnsi="Arial" w:cs="Arial"/>
          <w:color w:val="000000"/>
          <w:kern w:val="0"/>
          <w:sz w:val="22"/>
          <w:szCs w:val="22"/>
        </w:rPr>
        <w:t>9</w:t>
      </w:r>
      <w:r w:rsidR="00AF7A1A" w:rsidRPr="00A9698E">
        <w:rPr>
          <w:rFonts w:ascii="Arial" w:eastAsiaTheme="minorHAnsi" w:hAnsi="Arial" w:cs="Arial"/>
          <w:color w:val="000000"/>
          <w:kern w:val="0"/>
          <w:sz w:val="22"/>
          <w:szCs w:val="22"/>
        </w:rPr>
        <w:t xml:space="preserve">, </w:t>
      </w:r>
      <w:r w:rsidR="0054393D" w:rsidRPr="008C130B">
        <w:rPr>
          <w:rFonts w:ascii="Arial" w:eastAsiaTheme="minorHAnsi" w:hAnsi="Arial" w:cs="Arial"/>
          <w:b/>
          <w:bCs/>
          <w:color w:val="002060"/>
          <w:kern w:val="0"/>
          <w:sz w:val="22"/>
          <w:szCs w:val="22"/>
        </w:rPr>
        <w:t>T</w:t>
      </w:r>
      <w:r w:rsidR="00677618" w:rsidRPr="008C130B">
        <w:rPr>
          <w:rFonts w:ascii="Arial" w:eastAsiaTheme="minorHAnsi" w:hAnsi="Arial" w:cs="Arial"/>
          <w:b/>
          <w:bCs/>
          <w:color w:val="002060"/>
          <w:kern w:val="0"/>
          <w:sz w:val="22"/>
          <w:szCs w:val="22"/>
        </w:rPr>
        <w:t xml:space="preserve">able </w:t>
      </w:r>
      <w:r w:rsidR="0054393D" w:rsidRPr="008C130B">
        <w:rPr>
          <w:rFonts w:ascii="Arial" w:eastAsiaTheme="minorHAnsi" w:hAnsi="Arial" w:cs="Arial"/>
          <w:b/>
          <w:bCs/>
          <w:color w:val="002060"/>
          <w:kern w:val="0"/>
          <w:sz w:val="22"/>
          <w:szCs w:val="22"/>
        </w:rPr>
        <w:t>S</w:t>
      </w:r>
      <w:r w:rsidR="00677618" w:rsidRPr="008C130B">
        <w:rPr>
          <w:rFonts w:ascii="Arial" w:eastAsiaTheme="minorHAnsi" w:hAnsi="Arial" w:cs="Arial"/>
          <w:b/>
          <w:bCs/>
          <w:color w:val="002060"/>
          <w:kern w:val="0"/>
          <w:sz w:val="22"/>
          <w:szCs w:val="22"/>
        </w:rPr>
        <w:t>1</w:t>
      </w:r>
      <w:r w:rsidR="0054393D" w:rsidRPr="008C130B">
        <w:rPr>
          <w:rFonts w:ascii="Arial" w:eastAsiaTheme="minorHAnsi" w:hAnsi="Arial" w:cs="Arial"/>
          <w:color w:val="002060"/>
          <w:kern w:val="0"/>
          <w:sz w:val="22"/>
          <w:szCs w:val="22"/>
        </w:rPr>
        <w:t xml:space="preserve"> </w:t>
      </w:r>
      <w:r w:rsidR="0054393D" w:rsidRPr="00A9698E">
        <w:rPr>
          <w:rFonts w:ascii="Arial" w:eastAsiaTheme="minorHAnsi" w:hAnsi="Arial" w:cs="Arial"/>
          <w:color w:val="000000"/>
          <w:kern w:val="0"/>
          <w:sz w:val="22"/>
          <w:szCs w:val="22"/>
        </w:rPr>
        <w:t xml:space="preserve">was included in this version.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6EB95442"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64" w:name="OLE_LINK133"/>
      <w:bookmarkStart w:id="65"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 xml:space="preserve">We thank reviewer’s suggestion. In our follow-up study, protein will be analyzed for further validation. Meanwhile, </w:t>
      </w:r>
      <w:r w:rsidR="00D0720A" w:rsidRPr="00A9698E">
        <w:rPr>
          <w:rFonts w:ascii="Arial" w:eastAsiaTheme="minorHAnsi" w:hAnsi="Arial" w:cs="Arial"/>
          <w:color w:val="000000"/>
          <w:kern w:val="0"/>
          <w:sz w:val="22"/>
          <w:szCs w:val="22"/>
        </w:rPr>
        <w:t xml:space="preserve">in fact </w:t>
      </w:r>
      <w:r w:rsidR="0054393D" w:rsidRPr="00A9698E">
        <w:rPr>
          <w:rFonts w:ascii="Arial" w:eastAsiaTheme="minorHAnsi" w:hAnsi="Arial" w:cs="Arial"/>
          <w:color w:val="000000"/>
          <w:kern w:val="0"/>
          <w:sz w:val="22"/>
          <w:szCs w:val="22"/>
        </w:rPr>
        <w:t xml:space="preserve">we </w:t>
      </w:r>
      <w:r w:rsidR="006A1B33" w:rsidRPr="00A9698E">
        <w:rPr>
          <w:rFonts w:ascii="Arial" w:eastAsiaTheme="minorHAnsi" w:hAnsi="Arial" w:cs="Arial"/>
          <w:color w:val="000000"/>
          <w:kern w:val="0"/>
          <w:sz w:val="22"/>
          <w:szCs w:val="22"/>
        </w:rPr>
        <w:t xml:space="preserve">used TCGA data to </w:t>
      </w:r>
      <w:r w:rsidR="00D0720A" w:rsidRPr="00A9698E">
        <w:rPr>
          <w:rFonts w:ascii="Arial" w:eastAsiaTheme="minorHAnsi" w:hAnsi="Arial" w:cs="Arial"/>
          <w:color w:val="000000"/>
          <w:kern w:val="0"/>
          <w:sz w:val="22"/>
          <w:szCs w:val="22"/>
        </w:rPr>
        <w:t xml:space="preserve">identify </w:t>
      </w:r>
      <w:r w:rsidR="006A1B33" w:rsidRPr="00A9698E">
        <w:rPr>
          <w:rFonts w:ascii="Arial" w:eastAsiaTheme="minorHAnsi" w:hAnsi="Arial" w:cs="Arial"/>
          <w:color w:val="000000"/>
          <w:kern w:val="0"/>
          <w:sz w:val="22"/>
          <w:szCs w:val="22"/>
        </w:rPr>
        <w:t xml:space="preserve">the relationship between </w:t>
      </w:r>
      <w:r w:rsidR="00D0720A" w:rsidRPr="00A9698E">
        <w:rPr>
          <w:rFonts w:ascii="Arial" w:eastAsiaTheme="minorHAnsi" w:hAnsi="Arial" w:cs="Arial"/>
          <w:color w:val="000000"/>
          <w:kern w:val="0"/>
          <w:sz w:val="22"/>
          <w:szCs w:val="22"/>
        </w:rPr>
        <w:t xml:space="preserve">promoter </w:t>
      </w:r>
      <w:r w:rsidR="006A1B33" w:rsidRPr="00A9698E">
        <w:rPr>
          <w:rFonts w:ascii="Arial" w:eastAsiaTheme="minorHAnsi" w:hAnsi="Arial" w:cs="Arial"/>
          <w:color w:val="000000"/>
          <w:kern w:val="0"/>
          <w:sz w:val="22"/>
          <w:szCs w:val="22"/>
        </w:rPr>
        <w:t xml:space="preserve">methylation </w:t>
      </w:r>
      <w:r w:rsidR="00D0720A" w:rsidRPr="00A9698E">
        <w:rPr>
          <w:rFonts w:ascii="Arial" w:eastAsiaTheme="minorHAnsi" w:hAnsi="Arial" w:cs="Arial"/>
          <w:color w:val="000000"/>
          <w:kern w:val="0"/>
          <w:sz w:val="22"/>
          <w:szCs w:val="22"/>
        </w:rPr>
        <w:t xml:space="preserve">and transcription level of </w:t>
      </w:r>
      <w:r w:rsidR="00CF06D7" w:rsidRPr="00CF06D7">
        <w:rPr>
          <w:rFonts w:ascii="Arial" w:eastAsiaTheme="minorHAnsi" w:hAnsi="Arial" w:cs="Arial"/>
          <w:i/>
          <w:color w:val="000000"/>
          <w:kern w:val="0"/>
          <w:sz w:val="22"/>
          <w:szCs w:val="22"/>
          <w:shd w:val="clear" w:color="auto" w:fill="FFFFFF"/>
        </w:rPr>
        <w:t>ADHFE1</w:t>
      </w:r>
      <w:r w:rsidR="00D0720A" w:rsidRPr="00A9698E">
        <w:rPr>
          <w:rFonts w:ascii="Arial" w:eastAsiaTheme="minorHAnsi" w:hAnsi="Arial" w:cs="Arial"/>
          <w:color w:val="000000"/>
          <w:kern w:val="0"/>
          <w:sz w:val="22"/>
          <w:szCs w:val="22"/>
          <w:shd w:val="clear" w:color="auto" w:fill="FFFFFF"/>
        </w:rPr>
        <w:t xml:space="preserve"> and ACSS3</w:t>
      </w:r>
      <w:r w:rsidR="006A1B33" w:rsidRPr="00A9698E">
        <w:rPr>
          <w:rFonts w:ascii="Arial" w:eastAsiaTheme="minorHAnsi" w:hAnsi="Arial" w:cs="Arial"/>
          <w:color w:val="000000"/>
          <w:kern w:val="0"/>
          <w:sz w:val="22"/>
          <w:szCs w:val="22"/>
        </w:rPr>
        <w:t xml:space="preserve">, </w:t>
      </w:r>
      <w:r w:rsidR="00D0720A" w:rsidRPr="00A9698E">
        <w:rPr>
          <w:rFonts w:ascii="Arial" w:eastAsiaTheme="minorHAnsi" w:hAnsi="Arial" w:cs="Arial"/>
          <w:color w:val="000000"/>
          <w:kern w:val="0"/>
          <w:sz w:val="22"/>
          <w:szCs w:val="22"/>
        </w:rPr>
        <w:t xml:space="preserve">resulting </w:t>
      </w:r>
      <w:r w:rsidR="006A1B33" w:rsidRPr="00A9698E">
        <w:rPr>
          <w:rFonts w:ascii="Arial" w:eastAsiaTheme="minorHAnsi" w:hAnsi="Arial" w:cs="Arial"/>
          <w:color w:val="000000"/>
          <w:kern w:val="0"/>
          <w:sz w:val="22"/>
          <w:szCs w:val="22"/>
        </w:rPr>
        <w:t>a negative correlation as expected</w:t>
      </w:r>
      <w:r w:rsidR="00D0720A" w:rsidRPr="00A9698E">
        <w:rPr>
          <w:rFonts w:ascii="Arial" w:eastAsiaTheme="minorHAnsi" w:hAnsi="Arial" w:cs="Arial"/>
          <w:color w:val="000000"/>
          <w:kern w:val="0"/>
          <w:sz w:val="22"/>
          <w:szCs w:val="22"/>
        </w:rPr>
        <w:t xml:space="preserve"> as shown</w:t>
      </w:r>
      <w:r w:rsidR="006A1B33" w:rsidRPr="00A9698E">
        <w:rPr>
          <w:rFonts w:ascii="Arial" w:eastAsiaTheme="minorHAnsi" w:hAnsi="Arial" w:cs="Arial"/>
          <w:color w:val="000000"/>
          <w:kern w:val="0"/>
          <w:sz w:val="22"/>
          <w:szCs w:val="22"/>
        </w:rPr>
        <w:t xml:space="preserve"> in </w:t>
      </w:r>
      <w:r w:rsidR="006A1B33" w:rsidRPr="0043625F">
        <w:rPr>
          <w:rFonts w:ascii="Arial" w:eastAsiaTheme="minorHAnsi" w:hAnsi="Arial" w:cs="Arial"/>
          <w:b/>
          <w:bCs/>
          <w:color w:val="002060"/>
          <w:kern w:val="0"/>
          <w:sz w:val="22"/>
          <w:szCs w:val="22"/>
        </w:rPr>
        <w:t>Figure 4</w:t>
      </w:r>
      <w:r w:rsidR="006A1B33" w:rsidRPr="00A9698E">
        <w:rPr>
          <w:rFonts w:ascii="Arial" w:eastAsiaTheme="minorHAnsi" w:hAnsi="Arial" w:cs="Arial"/>
          <w:color w:val="000000"/>
          <w:kern w:val="0"/>
          <w:sz w:val="22"/>
          <w:szCs w:val="22"/>
        </w:rPr>
        <w:t>.</w:t>
      </w:r>
      <w:r w:rsidR="00D0720A" w:rsidRPr="00A9698E">
        <w:rPr>
          <w:rFonts w:ascii="Arial" w:eastAsiaTheme="minorHAnsi" w:hAnsi="Arial" w:cs="Arial"/>
          <w:color w:val="000000"/>
          <w:kern w:val="0"/>
          <w:sz w:val="22"/>
          <w:szCs w:val="22"/>
        </w:rPr>
        <w:t xml:space="preserve"> </w:t>
      </w:r>
      <w:bookmarkEnd w:id="64"/>
      <w:bookmarkEnd w:id="65"/>
    </w:p>
    <w:sectPr w:rsidR="00140BE3" w:rsidRPr="00A9698E" w:rsidSect="00A9698E">
      <w:footerReference w:type="default" r:id="rId16"/>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509CF" w14:textId="77777777" w:rsidR="008A1065" w:rsidRDefault="008A1065" w:rsidP="00ED6304">
      <w:r>
        <w:separator/>
      </w:r>
    </w:p>
  </w:endnote>
  <w:endnote w:type="continuationSeparator" w:id="0">
    <w:p w14:paraId="26C96D95" w14:textId="77777777" w:rsidR="008A1065" w:rsidRDefault="008A1065"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87364" w14:textId="77777777" w:rsidR="008A1065" w:rsidRDefault="008A1065" w:rsidP="00ED6304">
      <w:r>
        <w:separator/>
      </w:r>
    </w:p>
  </w:footnote>
  <w:footnote w:type="continuationSeparator" w:id="0">
    <w:p w14:paraId="2F2D1C88" w14:textId="77777777" w:rsidR="008A1065" w:rsidRDefault="008A1065"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176AF"/>
    <w:rsid w:val="00021897"/>
    <w:rsid w:val="00021C65"/>
    <w:rsid w:val="000324CA"/>
    <w:rsid w:val="00035587"/>
    <w:rsid w:val="0004181B"/>
    <w:rsid w:val="0004548E"/>
    <w:rsid w:val="00062CDC"/>
    <w:rsid w:val="0006379C"/>
    <w:rsid w:val="00063E98"/>
    <w:rsid w:val="00080FA6"/>
    <w:rsid w:val="00081097"/>
    <w:rsid w:val="000974F0"/>
    <w:rsid w:val="000A3113"/>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55E56"/>
    <w:rsid w:val="00190BC2"/>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7621B"/>
    <w:rsid w:val="00284156"/>
    <w:rsid w:val="0028687D"/>
    <w:rsid w:val="00291CA8"/>
    <w:rsid w:val="002A29E9"/>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E3BA2"/>
    <w:rsid w:val="003F2A45"/>
    <w:rsid w:val="003F393D"/>
    <w:rsid w:val="00406390"/>
    <w:rsid w:val="00413B78"/>
    <w:rsid w:val="0041625C"/>
    <w:rsid w:val="00416919"/>
    <w:rsid w:val="00422153"/>
    <w:rsid w:val="004244A4"/>
    <w:rsid w:val="00426C2D"/>
    <w:rsid w:val="00433CD8"/>
    <w:rsid w:val="0043625F"/>
    <w:rsid w:val="00440BCB"/>
    <w:rsid w:val="004576CA"/>
    <w:rsid w:val="0046236C"/>
    <w:rsid w:val="004623E9"/>
    <w:rsid w:val="00464CDD"/>
    <w:rsid w:val="00471488"/>
    <w:rsid w:val="00493CD2"/>
    <w:rsid w:val="004959D9"/>
    <w:rsid w:val="004A0DC7"/>
    <w:rsid w:val="004B2211"/>
    <w:rsid w:val="004C0176"/>
    <w:rsid w:val="004D2FBC"/>
    <w:rsid w:val="004E6C06"/>
    <w:rsid w:val="00502C60"/>
    <w:rsid w:val="00503977"/>
    <w:rsid w:val="00506D98"/>
    <w:rsid w:val="00513880"/>
    <w:rsid w:val="00513C92"/>
    <w:rsid w:val="00525B1A"/>
    <w:rsid w:val="00542ADE"/>
    <w:rsid w:val="0054393D"/>
    <w:rsid w:val="00562D75"/>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47DC5"/>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81B10"/>
    <w:rsid w:val="00783AAE"/>
    <w:rsid w:val="007B5300"/>
    <w:rsid w:val="007B7635"/>
    <w:rsid w:val="007C5952"/>
    <w:rsid w:val="007D1755"/>
    <w:rsid w:val="007D202F"/>
    <w:rsid w:val="007D3EA7"/>
    <w:rsid w:val="007F5633"/>
    <w:rsid w:val="007F59E1"/>
    <w:rsid w:val="00801035"/>
    <w:rsid w:val="00820A35"/>
    <w:rsid w:val="00843C77"/>
    <w:rsid w:val="008674BC"/>
    <w:rsid w:val="00870549"/>
    <w:rsid w:val="0088500F"/>
    <w:rsid w:val="008872B8"/>
    <w:rsid w:val="0088732E"/>
    <w:rsid w:val="008922B0"/>
    <w:rsid w:val="0089639C"/>
    <w:rsid w:val="00896C41"/>
    <w:rsid w:val="008A1065"/>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9E416B"/>
    <w:rsid w:val="00A017B5"/>
    <w:rsid w:val="00A04814"/>
    <w:rsid w:val="00A249EF"/>
    <w:rsid w:val="00A257EF"/>
    <w:rsid w:val="00A41876"/>
    <w:rsid w:val="00A4460C"/>
    <w:rsid w:val="00A47620"/>
    <w:rsid w:val="00A65520"/>
    <w:rsid w:val="00A762BF"/>
    <w:rsid w:val="00A77D20"/>
    <w:rsid w:val="00A9698E"/>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55C96"/>
    <w:rsid w:val="00C6247A"/>
    <w:rsid w:val="00C63872"/>
    <w:rsid w:val="00C8047C"/>
    <w:rsid w:val="00CA37A7"/>
    <w:rsid w:val="00CA4E95"/>
    <w:rsid w:val="00CB1DBC"/>
    <w:rsid w:val="00CC080D"/>
    <w:rsid w:val="00CD09E4"/>
    <w:rsid w:val="00CD3741"/>
    <w:rsid w:val="00CE5826"/>
    <w:rsid w:val="00CF06D7"/>
    <w:rsid w:val="00CF4E95"/>
    <w:rsid w:val="00D060E9"/>
    <w:rsid w:val="00D0720A"/>
    <w:rsid w:val="00D079EB"/>
    <w:rsid w:val="00D1024F"/>
    <w:rsid w:val="00D1667F"/>
    <w:rsid w:val="00D2195C"/>
    <w:rsid w:val="00D22DF5"/>
    <w:rsid w:val="00D44EB8"/>
    <w:rsid w:val="00D46B17"/>
    <w:rsid w:val="00D52025"/>
    <w:rsid w:val="00D64837"/>
    <w:rsid w:val="00D67C87"/>
    <w:rsid w:val="00D71E24"/>
    <w:rsid w:val="00D97890"/>
    <w:rsid w:val="00DC0A3A"/>
    <w:rsid w:val="00DC2F56"/>
    <w:rsid w:val="00DD1CC8"/>
    <w:rsid w:val="00DE58C9"/>
    <w:rsid w:val="00DF726D"/>
    <w:rsid w:val="00E00493"/>
    <w:rsid w:val="00E07F74"/>
    <w:rsid w:val="00E31D38"/>
    <w:rsid w:val="00E33A78"/>
    <w:rsid w:val="00E536C8"/>
    <w:rsid w:val="00E633B6"/>
    <w:rsid w:val="00E714AA"/>
    <w:rsid w:val="00E83AC2"/>
    <w:rsid w:val="00E83D70"/>
    <w:rsid w:val="00E916EA"/>
    <w:rsid w:val="00E92B0C"/>
    <w:rsid w:val="00E96A82"/>
    <w:rsid w:val="00ED6304"/>
    <w:rsid w:val="00EE57A7"/>
    <w:rsid w:val="00EF081C"/>
    <w:rsid w:val="00EF262F"/>
    <w:rsid w:val="00EF4D69"/>
    <w:rsid w:val="00F145FA"/>
    <w:rsid w:val="00F15A98"/>
    <w:rsid w:val="00F23FDD"/>
    <w:rsid w:val="00F3251F"/>
    <w:rsid w:val="00F333B8"/>
    <w:rsid w:val="00F33BC3"/>
    <w:rsid w:val="00F44C8A"/>
    <w:rsid w:val="00F44FE1"/>
    <w:rsid w:val="00F71F6A"/>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7</Pages>
  <Words>2600</Words>
  <Characters>14824</Characters>
  <Application>Microsoft Office Word</Application>
  <DocSecurity>0</DocSecurity>
  <Lines>123</Lines>
  <Paragraphs>34</Paragraphs>
  <ScaleCrop>false</ScaleCrop>
  <Company/>
  <LinksUpToDate>false</LinksUpToDate>
  <CharactersWithSpaces>17390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30</cp:revision>
  <dcterms:created xsi:type="dcterms:W3CDTF">2020-03-14T13:45:00Z</dcterms:created>
  <dcterms:modified xsi:type="dcterms:W3CDTF">2020-03-15T19:56:00Z</dcterms:modified>
</cp:coreProperties>
</file>